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22" w:rsidRPr="00320E22" w:rsidRDefault="009873C8" w:rsidP="0032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5pt;margin-top:-48.05pt;width:35.05pt;height:50.7pt;z-index:251660288">
            <v:imagedata r:id="rId9" o:title="" gain="74473f" grayscale="t" bilevel="t"/>
            <w10:wrap type="topAndBottom" anchorx="page"/>
          </v:shape>
          <o:OLEObject Type="Embed" ProgID="MS_ClipArt_Gallery.5" ShapeID="_x0000_s1026" DrawAspect="Content" ObjectID="_1634373927" r:id="rId10"/>
        </w:pict>
      </w:r>
    </w:p>
    <w:p w:rsidR="00320E22" w:rsidRPr="00320E22" w:rsidRDefault="00320E22" w:rsidP="00320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E22">
        <w:rPr>
          <w:rFonts w:ascii="Times New Roman" w:hAnsi="Times New Roman" w:cs="Times New Roman"/>
          <w:b/>
          <w:sz w:val="28"/>
          <w:szCs w:val="28"/>
        </w:rPr>
        <w:t>БІЛОЦЕРКІВСЬКА РАЙОННА ДЕРЖАВНА АДМІНІСТРАЦІЯ</w:t>
      </w:r>
    </w:p>
    <w:p w:rsidR="00320E22" w:rsidRPr="00320E22" w:rsidRDefault="00320E22" w:rsidP="00320E22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20E22">
        <w:rPr>
          <w:rFonts w:ascii="Times New Roman" w:hAnsi="Times New Roman"/>
          <w:color w:val="auto"/>
          <w:sz w:val="28"/>
          <w:szCs w:val="28"/>
        </w:rPr>
        <w:t>КИЇВСЬКОЇ  ОБЛАСТІ</w:t>
      </w:r>
    </w:p>
    <w:p w:rsidR="00320E22" w:rsidRPr="00320E22" w:rsidRDefault="00320E22" w:rsidP="00320E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E22" w:rsidRPr="00320E22" w:rsidRDefault="00320E22" w:rsidP="00320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E22">
        <w:rPr>
          <w:rFonts w:ascii="Times New Roman" w:hAnsi="Times New Roman" w:cs="Times New Roman"/>
          <w:b/>
          <w:sz w:val="28"/>
          <w:szCs w:val="28"/>
        </w:rPr>
        <w:t>ВІДДІЛ  ОСВІТИ</w:t>
      </w:r>
    </w:p>
    <w:p w:rsidR="00320E22" w:rsidRPr="00320E22" w:rsidRDefault="00320E22" w:rsidP="00320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E22" w:rsidRPr="00320E22" w:rsidRDefault="00320E22" w:rsidP="00320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E22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320E22" w:rsidRPr="00320E22" w:rsidRDefault="00320E22" w:rsidP="003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E22" w:rsidRPr="00320E22" w:rsidRDefault="00771E76" w:rsidP="00320E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04.11.2019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  <w:t>м. Біла Церква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350</w:t>
      </w:r>
    </w:p>
    <w:p w:rsidR="00320E22" w:rsidRPr="00320E22" w:rsidRDefault="00320E22" w:rsidP="00320E22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20E22" w:rsidRPr="00320E22" w:rsidRDefault="00320E22" w:rsidP="00320E22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20E22">
        <w:rPr>
          <w:rFonts w:ascii="Times New Roman" w:hAnsi="Times New Roman" w:cs="Times New Roman"/>
          <w:b/>
          <w:bCs/>
          <w:sz w:val="28"/>
          <w:szCs w:val="28"/>
        </w:rPr>
        <w:t xml:space="preserve">Про проведення першого </w:t>
      </w:r>
      <w:r w:rsidR="0009594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C5568">
        <w:rPr>
          <w:rFonts w:ascii="Times New Roman" w:hAnsi="Times New Roman" w:cs="Times New Roman"/>
          <w:b/>
          <w:bCs/>
          <w:sz w:val="28"/>
          <w:szCs w:val="28"/>
        </w:rPr>
        <w:t>зонального</w:t>
      </w:r>
      <w:r w:rsidR="0009594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20E22" w:rsidRPr="00320E22" w:rsidRDefault="00320E22" w:rsidP="00320E22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туру</w:t>
      </w:r>
      <w:r w:rsidRPr="00320E22">
        <w:rPr>
          <w:rFonts w:ascii="Times New Roman" w:hAnsi="Times New Roman" w:cs="Times New Roman"/>
          <w:b/>
          <w:bCs/>
          <w:sz w:val="28"/>
          <w:szCs w:val="28"/>
        </w:rPr>
        <w:t xml:space="preserve"> всеукраїнського </w:t>
      </w:r>
    </w:p>
    <w:p w:rsidR="001C5568" w:rsidRDefault="001C5568" w:rsidP="00320E22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конкурсу «</w:t>
      </w:r>
      <w:r w:rsidR="00320E22" w:rsidRPr="00320E22">
        <w:rPr>
          <w:rFonts w:ascii="Times New Roman" w:hAnsi="Times New Roman" w:cs="Times New Roman"/>
          <w:b/>
          <w:bCs/>
          <w:sz w:val="28"/>
          <w:szCs w:val="28"/>
        </w:rPr>
        <w:t>Учитель року – 20</w:t>
      </w:r>
      <w:r w:rsidR="007D0CF5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20E22" w:rsidRPr="00320E22" w:rsidRDefault="001C5568" w:rsidP="00320E22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номінації «Початкова освіта»</w:t>
      </w:r>
      <w:r w:rsidR="00320E22" w:rsidRPr="00320E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20E22" w:rsidRPr="00320E22" w:rsidRDefault="00320E22" w:rsidP="0032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E22" w:rsidRPr="00F52E66" w:rsidRDefault="00A51747" w:rsidP="00252451">
      <w:pPr>
        <w:spacing w:after="0"/>
        <w:ind w:right="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0E22">
        <w:rPr>
          <w:rFonts w:ascii="Times New Roman" w:hAnsi="Times New Roman" w:cs="Times New Roman"/>
          <w:sz w:val="28"/>
          <w:szCs w:val="28"/>
        </w:rPr>
        <w:t xml:space="preserve">ідповідно до </w:t>
      </w:r>
      <w:r w:rsidR="0009594E">
        <w:rPr>
          <w:rFonts w:ascii="Times New Roman" w:hAnsi="Times New Roman" w:cs="Times New Roman"/>
          <w:sz w:val="28"/>
          <w:szCs w:val="28"/>
        </w:rPr>
        <w:t xml:space="preserve">листа </w:t>
      </w:r>
      <w:r w:rsidR="007D0CF5">
        <w:rPr>
          <w:rFonts w:ascii="Times New Roman" w:hAnsi="Times New Roman" w:cs="Times New Roman"/>
          <w:sz w:val="28"/>
          <w:szCs w:val="28"/>
        </w:rPr>
        <w:t xml:space="preserve">Міністерства освіти і науки України від 23 серпня 2019 року № 1/11-7330 «Про умови та порядок проведення всеукраїнського конкурсу «Учитель року – 2020», </w:t>
      </w:r>
      <w:r w:rsidR="00320E22" w:rsidRPr="00320E22">
        <w:rPr>
          <w:rFonts w:ascii="Times New Roman" w:hAnsi="Times New Roman" w:cs="Times New Roman"/>
          <w:sz w:val="28"/>
          <w:szCs w:val="28"/>
        </w:rPr>
        <w:t>Положення про всеукраїнський конкурс "Учитель року", затвердженого постановою Кабінету Міністрів України від 11 серпня 1995 року № 638</w:t>
      </w:r>
      <w:r w:rsidR="00320E22" w:rsidRPr="00320E2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20E22" w:rsidRPr="00320E22">
        <w:rPr>
          <w:rFonts w:ascii="Times New Roman" w:hAnsi="Times New Roman" w:cs="Times New Roman"/>
          <w:sz w:val="28"/>
          <w:szCs w:val="28"/>
        </w:rPr>
        <w:t xml:space="preserve"> та з метою виявлення й підтримки творчої праці педагогічних працівників області, розвитку їхньої професійної компетентності, популяризації педагогічних здобутків </w:t>
      </w:r>
    </w:p>
    <w:p w:rsidR="00320E22" w:rsidRPr="00320E22" w:rsidRDefault="00320E22" w:rsidP="00320E2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0E22" w:rsidRPr="00320E22" w:rsidRDefault="00320E22" w:rsidP="00320E2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0E22">
        <w:rPr>
          <w:rFonts w:ascii="Times New Roman" w:hAnsi="Times New Roman" w:cs="Times New Roman"/>
          <w:b/>
          <w:bCs/>
          <w:sz w:val="28"/>
          <w:szCs w:val="28"/>
        </w:rPr>
        <w:t>НАКАЗУЮ:</w:t>
      </w:r>
    </w:p>
    <w:p w:rsidR="00320E22" w:rsidRPr="00320E22" w:rsidRDefault="00320E22" w:rsidP="00320E2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0E22" w:rsidRDefault="008E7480" w:rsidP="008E7480">
      <w:pPr>
        <w:keepNext/>
        <w:spacing w:after="0" w:line="240" w:lineRule="auto"/>
        <w:ind w:firstLine="708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Провести </w:t>
      </w:r>
      <w:r w:rsidRPr="008E7480">
        <w:rPr>
          <w:rFonts w:ascii="Times New Roman" w:hAnsi="Times New Roman" w:cs="Times New Roman"/>
          <w:bCs/>
          <w:sz w:val="28"/>
          <w:szCs w:val="28"/>
        </w:rPr>
        <w:t>перший (зональний) тур всеукраїнського  конкурсу «Учитель року – 2020»</w:t>
      </w:r>
      <w:r w:rsidR="000D3A66">
        <w:rPr>
          <w:rFonts w:ascii="Times New Roman" w:hAnsi="Times New Roman" w:cs="Times New Roman"/>
          <w:bCs/>
          <w:sz w:val="28"/>
          <w:szCs w:val="28"/>
        </w:rPr>
        <w:t xml:space="preserve"> (далі – Конкурс)</w:t>
      </w:r>
      <w:r w:rsidRPr="008E7480">
        <w:rPr>
          <w:rFonts w:ascii="Times New Roman" w:hAnsi="Times New Roman" w:cs="Times New Roman"/>
          <w:bCs/>
          <w:sz w:val="28"/>
          <w:szCs w:val="28"/>
        </w:rPr>
        <w:t xml:space="preserve"> в номінації «Початкова освіта» 6 і 12 листопада 2019 року на базі </w:t>
      </w:r>
      <w:r>
        <w:rPr>
          <w:rFonts w:ascii="Times New Roman" w:hAnsi="Times New Roman" w:cs="Times New Roman"/>
          <w:bCs/>
          <w:sz w:val="28"/>
          <w:szCs w:val="28"/>
        </w:rPr>
        <w:t>освітнього округу – опорного закладу освіти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Шкарівський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академічний ліцей – центр позашкільної освіти»</w:t>
      </w:r>
      <w:r w:rsidR="000D3A66">
        <w:rPr>
          <w:rFonts w:ascii="Times New Roman" w:hAnsi="Times New Roman" w:cs="Times New Roman"/>
          <w:bCs/>
          <w:sz w:val="28"/>
          <w:szCs w:val="28"/>
        </w:rPr>
        <w:t>.</w:t>
      </w:r>
    </w:p>
    <w:p w:rsidR="000D3A66" w:rsidRPr="008E7480" w:rsidRDefault="000D3A66" w:rsidP="008E7480">
      <w:pPr>
        <w:keepNext/>
        <w:spacing w:after="0" w:line="240" w:lineRule="auto"/>
        <w:ind w:firstLine="708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Учасникам конкурсу подати інформаційну картку в організаційний комітет Конкурсу до 28 жовтня 2019 року.</w:t>
      </w:r>
    </w:p>
    <w:p w:rsidR="002A76B9" w:rsidRDefault="00320E22" w:rsidP="000D3A66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A66">
        <w:rPr>
          <w:rFonts w:ascii="Times New Roman" w:hAnsi="Times New Roman" w:cs="Times New Roman"/>
          <w:sz w:val="28"/>
          <w:szCs w:val="28"/>
        </w:rPr>
        <w:t xml:space="preserve">Затвердити склад оргкомітету та журі </w:t>
      </w:r>
      <w:r w:rsidR="000D3A66" w:rsidRPr="008E7480">
        <w:rPr>
          <w:rFonts w:ascii="Times New Roman" w:hAnsi="Times New Roman" w:cs="Times New Roman"/>
          <w:bCs/>
          <w:sz w:val="28"/>
          <w:szCs w:val="28"/>
        </w:rPr>
        <w:t>перш</w:t>
      </w:r>
      <w:r w:rsidR="000D3A66">
        <w:rPr>
          <w:rFonts w:ascii="Times New Roman" w:hAnsi="Times New Roman" w:cs="Times New Roman"/>
          <w:bCs/>
          <w:sz w:val="28"/>
          <w:szCs w:val="28"/>
        </w:rPr>
        <w:t>ого</w:t>
      </w:r>
      <w:r w:rsidR="000D3A66" w:rsidRPr="008E7480">
        <w:rPr>
          <w:rFonts w:ascii="Times New Roman" w:hAnsi="Times New Roman" w:cs="Times New Roman"/>
          <w:bCs/>
          <w:sz w:val="28"/>
          <w:szCs w:val="28"/>
        </w:rPr>
        <w:t xml:space="preserve"> (зональн</w:t>
      </w:r>
      <w:r w:rsidR="000D3A66">
        <w:rPr>
          <w:rFonts w:ascii="Times New Roman" w:hAnsi="Times New Roman" w:cs="Times New Roman"/>
          <w:bCs/>
          <w:sz w:val="28"/>
          <w:szCs w:val="28"/>
        </w:rPr>
        <w:t>ого</w:t>
      </w:r>
      <w:r w:rsidR="000D3A66" w:rsidRPr="008E7480">
        <w:rPr>
          <w:rFonts w:ascii="Times New Roman" w:hAnsi="Times New Roman" w:cs="Times New Roman"/>
          <w:bCs/>
          <w:sz w:val="28"/>
          <w:szCs w:val="28"/>
        </w:rPr>
        <w:t>) тур</w:t>
      </w:r>
      <w:r w:rsidR="000D3A66">
        <w:rPr>
          <w:rFonts w:ascii="Times New Roman" w:hAnsi="Times New Roman" w:cs="Times New Roman"/>
          <w:bCs/>
          <w:sz w:val="28"/>
          <w:szCs w:val="28"/>
        </w:rPr>
        <w:t>у Конкурсу</w:t>
      </w:r>
      <w:r w:rsidR="000D3A66" w:rsidRPr="008E74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A66">
        <w:rPr>
          <w:rFonts w:ascii="Times New Roman" w:hAnsi="Times New Roman" w:cs="Times New Roman"/>
          <w:sz w:val="28"/>
          <w:szCs w:val="28"/>
        </w:rPr>
        <w:t>(додатки 1, 2).</w:t>
      </w:r>
    </w:p>
    <w:p w:rsidR="000D3A66" w:rsidRDefault="000D3A66" w:rsidP="000D3A66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 Умови та порядок проведення всеукраїнського конкурсу «Учитель року – 2020» в номінації «Початкова освіта» (додаток 3).</w:t>
      </w:r>
    </w:p>
    <w:p w:rsidR="00DA485D" w:rsidRPr="000D3A66" w:rsidRDefault="00DA485D" w:rsidP="000D3A66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Критерії оцінювання конкурсних випробувань  </w:t>
      </w:r>
      <w:r w:rsidRPr="008E7480">
        <w:rPr>
          <w:rFonts w:ascii="Times New Roman" w:hAnsi="Times New Roman" w:cs="Times New Roman"/>
          <w:bCs/>
          <w:sz w:val="28"/>
          <w:szCs w:val="28"/>
        </w:rPr>
        <w:t>перш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8E7480">
        <w:rPr>
          <w:rFonts w:ascii="Times New Roman" w:hAnsi="Times New Roman" w:cs="Times New Roman"/>
          <w:bCs/>
          <w:sz w:val="28"/>
          <w:szCs w:val="28"/>
        </w:rPr>
        <w:t xml:space="preserve"> (зональн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8E7480">
        <w:rPr>
          <w:rFonts w:ascii="Times New Roman" w:hAnsi="Times New Roman" w:cs="Times New Roman"/>
          <w:bCs/>
          <w:sz w:val="28"/>
          <w:szCs w:val="28"/>
        </w:rPr>
        <w:t>) тур</w:t>
      </w:r>
      <w:r>
        <w:rPr>
          <w:rFonts w:ascii="Times New Roman" w:hAnsi="Times New Roman" w:cs="Times New Roman"/>
          <w:bCs/>
          <w:sz w:val="28"/>
          <w:szCs w:val="28"/>
        </w:rPr>
        <w:t xml:space="preserve">у Конкурсу </w:t>
      </w:r>
      <w:r>
        <w:rPr>
          <w:rFonts w:ascii="Times New Roman" w:hAnsi="Times New Roman" w:cs="Times New Roman"/>
          <w:sz w:val="28"/>
          <w:szCs w:val="28"/>
        </w:rPr>
        <w:t>в номінації «Початкова освіта» (далі – Критерії) (додаток 4).</w:t>
      </w:r>
    </w:p>
    <w:p w:rsidR="00320E22" w:rsidRPr="000D3A66" w:rsidRDefault="00E55D5E" w:rsidP="000D3A66">
      <w:pPr>
        <w:pStyle w:val="a3"/>
        <w:numPr>
          <w:ilvl w:val="0"/>
          <w:numId w:val="13"/>
        </w:numPr>
        <w:tabs>
          <w:tab w:val="left" w:pos="54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A66">
        <w:rPr>
          <w:rFonts w:ascii="Times New Roman" w:hAnsi="Times New Roman" w:cs="Times New Roman"/>
          <w:sz w:val="28"/>
          <w:szCs w:val="28"/>
        </w:rPr>
        <w:t>Директор</w:t>
      </w:r>
      <w:r w:rsidR="000D3A66" w:rsidRPr="000D3A66">
        <w:rPr>
          <w:rFonts w:ascii="Times New Roman" w:hAnsi="Times New Roman" w:cs="Times New Roman"/>
          <w:sz w:val="28"/>
          <w:szCs w:val="28"/>
        </w:rPr>
        <w:t>у</w:t>
      </w:r>
      <w:r w:rsidRPr="000D3A66">
        <w:rPr>
          <w:rFonts w:ascii="Times New Roman" w:hAnsi="Times New Roman" w:cs="Times New Roman"/>
          <w:sz w:val="28"/>
          <w:szCs w:val="28"/>
        </w:rPr>
        <w:t xml:space="preserve"> </w:t>
      </w:r>
      <w:r w:rsidR="00287F69">
        <w:rPr>
          <w:rFonts w:ascii="Times New Roman" w:hAnsi="Times New Roman" w:cs="Times New Roman"/>
          <w:sz w:val="28"/>
          <w:szCs w:val="28"/>
        </w:rPr>
        <w:t xml:space="preserve"> </w:t>
      </w:r>
      <w:r w:rsidR="00287F69">
        <w:rPr>
          <w:rFonts w:ascii="Times New Roman" w:hAnsi="Times New Roman" w:cs="Times New Roman"/>
          <w:bCs/>
          <w:sz w:val="28"/>
          <w:szCs w:val="28"/>
        </w:rPr>
        <w:t>освітнього округу – опорного закладу освіти «</w:t>
      </w:r>
      <w:proofErr w:type="spellStart"/>
      <w:r w:rsidR="00287F69">
        <w:rPr>
          <w:rFonts w:ascii="Times New Roman" w:hAnsi="Times New Roman" w:cs="Times New Roman"/>
          <w:bCs/>
          <w:sz w:val="28"/>
          <w:szCs w:val="28"/>
        </w:rPr>
        <w:t>Шкарівський</w:t>
      </w:r>
      <w:proofErr w:type="spellEnd"/>
      <w:r w:rsidR="00287F69">
        <w:rPr>
          <w:rFonts w:ascii="Times New Roman" w:hAnsi="Times New Roman" w:cs="Times New Roman"/>
          <w:bCs/>
          <w:sz w:val="28"/>
          <w:szCs w:val="28"/>
        </w:rPr>
        <w:t xml:space="preserve"> академічний ліцей – центр позашкільної освіти»</w:t>
      </w:r>
      <w:r w:rsidR="00DA48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7F69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="00287F69">
        <w:rPr>
          <w:rFonts w:ascii="Times New Roman" w:hAnsi="Times New Roman" w:cs="Times New Roman"/>
          <w:sz w:val="28"/>
          <w:szCs w:val="28"/>
        </w:rPr>
        <w:t>Крутакову</w:t>
      </w:r>
      <w:proofErr w:type="spellEnd"/>
      <w:r w:rsidR="00320E22" w:rsidRPr="000D3A66">
        <w:rPr>
          <w:rFonts w:ascii="Times New Roman" w:hAnsi="Times New Roman" w:cs="Times New Roman"/>
          <w:sz w:val="28"/>
          <w:szCs w:val="28"/>
        </w:rPr>
        <w:t xml:space="preserve"> забезпечити умови для проведен</w:t>
      </w:r>
      <w:r w:rsidR="00947D6C" w:rsidRPr="000D3A66">
        <w:rPr>
          <w:rFonts w:ascii="Times New Roman" w:hAnsi="Times New Roman" w:cs="Times New Roman"/>
          <w:sz w:val="28"/>
          <w:szCs w:val="28"/>
        </w:rPr>
        <w:t xml:space="preserve">ня </w:t>
      </w:r>
      <w:r w:rsidR="00287F69">
        <w:rPr>
          <w:rFonts w:ascii="Times New Roman" w:hAnsi="Times New Roman" w:cs="Times New Roman"/>
          <w:sz w:val="28"/>
          <w:szCs w:val="28"/>
        </w:rPr>
        <w:t>конкурсних випробувань</w:t>
      </w:r>
      <w:r w:rsidR="00947D6C" w:rsidRPr="000D3A66">
        <w:rPr>
          <w:rFonts w:ascii="Times New Roman" w:hAnsi="Times New Roman" w:cs="Times New Roman"/>
          <w:sz w:val="28"/>
          <w:szCs w:val="28"/>
        </w:rPr>
        <w:t xml:space="preserve"> учасниками к</w:t>
      </w:r>
      <w:r w:rsidR="00320E22" w:rsidRPr="000D3A66">
        <w:rPr>
          <w:rFonts w:ascii="Times New Roman" w:hAnsi="Times New Roman" w:cs="Times New Roman"/>
          <w:sz w:val="28"/>
          <w:szCs w:val="28"/>
        </w:rPr>
        <w:t>онкурсу та роботи журі.</w:t>
      </w:r>
    </w:p>
    <w:p w:rsidR="00320E22" w:rsidRPr="004E7CA7" w:rsidRDefault="00765F60" w:rsidP="000D3A66">
      <w:pPr>
        <w:numPr>
          <w:ilvl w:val="0"/>
          <w:numId w:val="1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Інформаційно-м</w:t>
      </w:r>
      <w:r w:rsidR="00320E22">
        <w:rPr>
          <w:rFonts w:ascii="Times New Roman" w:hAnsi="Times New Roman" w:cs="Times New Roman"/>
          <w:sz w:val="28"/>
          <w:szCs w:val="28"/>
        </w:rPr>
        <w:t xml:space="preserve">етодичному </w:t>
      </w:r>
      <w:r>
        <w:rPr>
          <w:rFonts w:ascii="Times New Roman" w:hAnsi="Times New Roman" w:cs="Times New Roman"/>
          <w:sz w:val="28"/>
          <w:szCs w:val="28"/>
        </w:rPr>
        <w:t>центру</w:t>
      </w:r>
      <w:r w:rsidR="00320E22">
        <w:rPr>
          <w:rFonts w:ascii="Times New Roman" w:hAnsi="Times New Roman" w:cs="Times New Roman"/>
          <w:sz w:val="28"/>
          <w:szCs w:val="28"/>
        </w:rPr>
        <w:t xml:space="preserve"> відділу освіти (</w:t>
      </w:r>
      <w:proofErr w:type="spellStart"/>
      <w:r w:rsidR="00E432AF">
        <w:rPr>
          <w:rFonts w:ascii="Times New Roman" w:hAnsi="Times New Roman" w:cs="Times New Roman"/>
          <w:sz w:val="28"/>
          <w:szCs w:val="28"/>
        </w:rPr>
        <w:t>Білецьк</w:t>
      </w:r>
      <w:r w:rsidR="00287F69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="00E432AF">
        <w:rPr>
          <w:rFonts w:ascii="Times New Roman" w:hAnsi="Times New Roman" w:cs="Times New Roman"/>
          <w:sz w:val="28"/>
          <w:szCs w:val="28"/>
        </w:rPr>
        <w:t xml:space="preserve"> В.</w:t>
      </w:r>
      <w:r w:rsidR="004E7CA7">
        <w:rPr>
          <w:rFonts w:ascii="Times New Roman" w:hAnsi="Times New Roman" w:cs="Times New Roman"/>
          <w:sz w:val="28"/>
          <w:szCs w:val="28"/>
        </w:rPr>
        <w:t>):</w:t>
      </w:r>
    </w:p>
    <w:p w:rsidR="00DA485D" w:rsidRPr="004E7CA7" w:rsidRDefault="00EA1FB5" w:rsidP="00DA4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87F69">
        <w:rPr>
          <w:rFonts w:ascii="Times New Roman" w:hAnsi="Times New Roman" w:cs="Times New Roman"/>
          <w:sz w:val="28"/>
          <w:szCs w:val="28"/>
        </w:rPr>
        <w:t xml:space="preserve">.1 </w:t>
      </w:r>
      <w:r w:rsidR="00320E22" w:rsidRPr="00320E22">
        <w:rPr>
          <w:rFonts w:ascii="Times New Roman" w:hAnsi="Times New Roman" w:cs="Times New Roman"/>
          <w:sz w:val="28"/>
          <w:szCs w:val="28"/>
        </w:rPr>
        <w:t xml:space="preserve">забезпечити організаційний та методичний супровід проведення </w:t>
      </w:r>
      <w:r w:rsidR="00287F69" w:rsidRPr="008E7480">
        <w:rPr>
          <w:rFonts w:ascii="Times New Roman" w:hAnsi="Times New Roman" w:cs="Times New Roman"/>
          <w:bCs/>
          <w:sz w:val="28"/>
          <w:szCs w:val="28"/>
        </w:rPr>
        <w:t>перш</w:t>
      </w:r>
      <w:r w:rsidR="00287F69">
        <w:rPr>
          <w:rFonts w:ascii="Times New Roman" w:hAnsi="Times New Roman" w:cs="Times New Roman"/>
          <w:bCs/>
          <w:sz w:val="28"/>
          <w:szCs w:val="28"/>
        </w:rPr>
        <w:t>ого</w:t>
      </w:r>
      <w:r w:rsidR="00287F69" w:rsidRPr="008E7480">
        <w:rPr>
          <w:rFonts w:ascii="Times New Roman" w:hAnsi="Times New Roman" w:cs="Times New Roman"/>
          <w:bCs/>
          <w:sz w:val="28"/>
          <w:szCs w:val="28"/>
        </w:rPr>
        <w:t xml:space="preserve"> (зональн</w:t>
      </w:r>
      <w:r w:rsidR="00287F69">
        <w:rPr>
          <w:rFonts w:ascii="Times New Roman" w:hAnsi="Times New Roman" w:cs="Times New Roman"/>
          <w:bCs/>
          <w:sz w:val="28"/>
          <w:szCs w:val="28"/>
        </w:rPr>
        <w:t>ого</w:t>
      </w:r>
      <w:r w:rsidR="00287F69" w:rsidRPr="008E7480">
        <w:rPr>
          <w:rFonts w:ascii="Times New Roman" w:hAnsi="Times New Roman" w:cs="Times New Roman"/>
          <w:bCs/>
          <w:sz w:val="28"/>
          <w:szCs w:val="28"/>
        </w:rPr>
        <w:t>) тур</w:t>
      </w:r>
      <w:r w:rsidR="00287F69">
        <w:rPr>
          <w:rFonts w:ascii="Times New Roman" w:hAnsi="Times New Roman" w:cs="Times New Roman"/>
          <w:bCs/>
          <w:sz w:val="28"/>
          <w:szCs w:val="28"/>
        </w:rPr>
        <w:t>у Конкурсу</w:t>
      </w:r>
      <w:r w:rsidR="00287F69" w:rsidRPr="00320E22">
        <w:rPr>
          <w:rFonts w:ascii="Times New Roman" w:hAnsi="Times New Roman" w:cs="Times New Roman"/>
          <w:sz w:val="28"/>
          <w:szCs w:val="28"/>
        </w:rPr>
        <w:t xml:space="preserve"> </w:t>
      </w:r>
      <w:r w:rsidR="00320E22" w:rsidRPr="00320E22">
        <w:rPr>
          <w:rFonts w:ascii="Times New Roman" w:hAnsi="Times New Roman" w:cs="Times New Roman"/>
          <w:sz w:val="28"/>
          <w:szCs w:val="28"/>
        </w:rPr>
        <w:t>у визначен</w:t>
      </w:r>
      <w:r w:rsidR="00287F69">
        <w:rPr>
          <w:rFonts w:ascii="Times New Roman" w:hAnsi="Times New Roman" w:cs="Times New Roman"/>
          <w:sz w:val="28"/>
          <w:szCs w:val="28"/>
        </w:rPr>
        <w:t>ій</w:t>
      </w:r>
      <w:r w:rsidR="00320E22" w:rsidRPr="00320E22">
        <w:rPr>
          <w:rFonts w:ascii="Times New Roman" w:hAnsi="Times New Roman" w:cs="Times New Roman"/>
          <w:sz w:val="28"/>
          <w:szCs w:val="28"/>
        </w:rPr>
        <w:t xml:space="preserve"> номінаці</w:t>
      </w:r>
      <w:r w:rsidR="00287F69">
        <w:rPr>
          <w:rFonts w:ascii="Times New Roman" w:hAnsi="Times New Roman" w:cs="Times New Roman"/>
          <w:sz w:val="28"/>
          <w:szCs w:val="28"/>
        </w:rPr>
        <w:t>ї</w:t>
      </w:r>
      <w:r w:rsidR="00320E22" w:rsidRPr="00320E22">
        <w:rPr>
          <w:rFonts w:ascii="Times New Roman" w:hAnsi="Times New Roman" w:cs="Times New Roman"/>
          <w:sz w:val="28"/>
          <w:szCs w:val="28"/>
        </w:rPr>
        <w:t>;</w:t>
      </w:r>
    </w:p>
    <w:p w:rsidR="00320E22" w:rsidRPr="004E7CA7" w:rsidRDefault="00EA1FB5" w:rsidP="00287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7F69">
        <w:rPr>
          <w:rFonts w:ascii="Times New Roman" w:hAnsi="Times New Roman" w:cs="Times New Roman"/>
          <w:sz w:val="28"/>
          <w:szCs w:val="28"/>
        </w:rPr>
        <w:t xml:space="preserve">.2 </w:t>
      </w:r>
      <w:r w:rsidR="00320E22" w:rsidRPr="00320E22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21369">
        <w:rPr>
          <w:rFonts w:ascii="Times New Roman" w:hAnsi="Times New Roman" w:cs="Times New Roman"/>
          <w:sz w:val="28"/>
          <w:szCs w:val="28"/>
        </w:rPr>
        <w:t>перший</w:t>
      </w:r>
      <w:r w:rsidR="00320E22" w:rsidRPr="00320E22">
        <w:rPr>
          <w:rFonts w:ascii="Times New Roman" w:hAnsi="Times New Roman" w:cs="Times New Roman"/>
          <w:sz w:val="28"/>
          <w:szCs w:val="28"/>
        </w:rPr>
        <w:t xml:space="preserve"> (</w:t>
      </w:r>
      <w:r w:rsidR="00287F69">
        <w:rPr>
          <w:rFonts w:ascii="Times New Roman" w:hAnsi="Times New Roman" w:cs="Times New Roman"/>
          <w:sz w:val="28"/>
          <w:szCs w:val="28"/>
        </w:rPr>
        <w:t>зональний</w:t>
      </w:r>
      <w:r w:rsidR="00947D6C">
        <w:rPr>
          <w:rFonts w:ascii="Times New Roman" w:hAnsi="Times New Roman" w:cs="Times New Roman"/>
          <w:sz w:val="28"/>
          <w:szCs w:val="28"/>
        </w:rPr>
        <w:t>) тур</w:t>
      </w:r>
      <w:r w:rsidR="00287F69">
        <w:rPr>
          <w:rFonts w:ascii="Times New Roman" w:hAnsi="Times New Roman" w:cs="Times New Roman"/>
          <w:sz w:val="28"/>
          <w:szCs w:val="28"/>
        </w:rPr>
        <w:t xml:space="preserve"> К</w:t>
      </w:r>
      <w:r w:rsidR="00320E22" w:rsidRPr="00320E22">
        <w:rPr>
          <w:rFonts w:ascii="Times New Roman" w:hAnsi="Times New Roman" w:cs="Times New Roman"/>
          <w:sz w:val="28"/>
          <w:szCs w:val="28"/>
        </w:rPr>
        <w:t xml:space="preserve">онкурсу у </w:t>
      </w:r>
      <w:r w:rsidR="00721369">
        <w:rPr>
          <w:rFonts w:ascii="Times New Roman" w:hAnsi="Times New Roman" w:cs="Times New Roman"/>
          <w:sz w:val="28"/>
          <w:szCs w:val="28"/>
        </w:rPr>
        <w:t>листопаді</w:t>
      </w:r>
      <w:r w:rsidR="00320E22" w:rsidRPr="00320E22">
        <w:rPr>
          <w:rFonts w:ascii="Times New Roman" w:hAnsi="Times New Roman" w:cs="Times New Roman"/>
          <w:sz w:val="28"/>
          <w:szCs w:val="28"/>
        </w:rPr>
        <w:t xml:space="preserve"> 201</w:t>
      </w:r>
      <w:r w:rsidR="009A20F5">
        <w:rPr>
          <w:rFonts w:ascii="Times New Roman" w:hAnsi="Times New Roman" w:cs="Times New Roman"/>
          <w:sz w:val="28"/>
          <w:szCs w:val="28"/>
        </w:rPr>
        <w:t>9</w:t>
      </w:r>
      <w:r w:rsidR="00320E22" w:rsidRPr="00320E22">
        <w:rPr>
          <w:rFonts w:ascii="Times New Roman" w:hAnsi="Times New Roman" w:cs="Times New Roman"/>
          <w:sz w:val="28"/>
          <w:szCs w:val="28"/>
        </w:rPr>
        <w:t xml:space="preserve"> року –</w:t>
      </w:r>
      <w:r w:rsidR="00287F69">
        <w:rPr>
          <w:rFonts w:ascii="Times New Roman" w:hAnsi="Times New Roman" w:cs="Times New Roman"/>
          <w:sz w:val="28"/>
          <w:szCs w:val="28"/>
        </w:rPr>
        <w:t xml:space="preserve"> </w:t>
      </w:r>
      <w:r w:rsidR="00320E22" w:rsidRPr="00320E22">
        <w:rPr>
          <w:rFonts w:ascii="Times New Roman" w:hAnsi="Times New Roman" w:cs="Times New Roman"/>
          <w:sz w:val="28"/>
          <w:szCs w:val="28"/>
        </w:rPr>
        <w:t xml:space="preserve">у </w:t>
      </w:r>
      <w:r w:rsidR="00721369">
        <w:rPr>
          <w:rFonts w:ascii="Times New Roman" w:hAnsi="Times New Roman" w:cs="Times New Roman"/>
          <w:sz w:val="28"/>
          <w:szCs w:val="28"/>
        </w:rPr>
        <w:t>два</w:t>
      </w:r>
      <w:r w:rsidR="00320E22" w:rsidRPr="00320E22">
        <w:rPr>
          <w:rFonts w:ascii="Times New Roman" w:hAnsi="Times New Roman" w:cs="Times New Roman"/>
          <w:sz w:val="28"/>
          <w:szCs w:val="28"/>
        </w:rPr>
        <w:t xml:space="preserve"> етапи</w:t>
      </w:r>
      <w:r w:rsidR="00763ED3">
        <w:rPr>
          <w:rFonts w:ascii="Times New Roman" w:hAnsi="Times New Roman" w:cs="Times New Roman"/>
          <w:sz w:val="28"/>
          <w:szCs w:val="28"/>
        </w:rPr>
        <w:t xml:space="preserve"> відповідно до умов, визначених у </w:t>
      </w:r>
      <w:r w:rsidR="0009594E">
        <w:rPr>
          <w:rFonts w:ascii="Times New Roman" w:hAnsi="Times New Roman" w:cs="Times New Roman"/>
          <w:sz w:val="28"/>
          <w:szCs w:val="28"/>
        </w:rPr>
        <w:t>листі Міністерства освіти і науки України від 23.08.2019 № 1/11-7730</w:t>
      </w:r>
      <w:r w:rsidR="00320E22" w:rsidRPr="00320E22">
        <w:rPr>
          <w:rFonts w:ascii="Times New Roman" w:hAnsi="Times New Roman" w:cs="Times New Roman"/>
          <w:sz w:val="28"/>
          <w:szCs w:val="28"/>
        </w:rPr>
        <w:t>:</w:t>
      </w:r>
    </w:p>
    <w:p w:rsidR="00E432AF" w:rsidRDefault="0058279C" w:rsidP="00287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відбірковий</w:t>
      </w:r>
      <w:r w:rsidR="00C4112C">
        <w:rPr>
          <w:rFonts w:ascii="Times New Roman" w:hAnsi="Times New Roman" w:cs="Times New Roman"/>
          <w:sz w:val="28"/>
          <w:szCs w:val="28"/>
        </w:rPr>
        <w:t xml:space="preserve"> етап</w:t>
      </w:r>
      <w:r w:rsidR="00E432AF">
        <w:rPr>
          <w:rFonts w:ascii="Times New Roman" w:hAnsi="Times New Roman" w:cs="Times New Roman"/>
          <w:sz w:val="28"/>
          <w:szCs w:val="28"/>
        </w:rPr>
        <w:t>:</w:t>
      </w:r>
    </w:p>
    <w:p w:rsidR="00E432AF" w:rsidRDefault="00E432AF" w:rsidP="00E432AF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листопада 2019 року – </w:t>
      </w:r>
      <w:r w:rsidR="00C4112C">
        <w:rPr>
          <w:rFonts w:ascii="Times New Roman" w:hAnsi="Times New Roman" w:cs="Times New Roman"/>
          <w:sz w:val="28"/>
          <w:szCs w:val="28"/>
        </w:rPr>
        <w:t>конкурсні випробування «Тестування», «Методичний експромт» і «Практична робота»;</w:t>
      </w:r>
    </w:p>
    <w:p w:rsidR="00C4112C" w:rsidRDefault="0058279C" w:rsidP="00287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фінальний</w:t>
      </w:r>
      <w:r w:rsidR="00320E22" w:rsidRPr="00320E22">
        <w:rPr>
          <w:rFonts w:ascii="Times New Roman" w:hAnsi="Times New Roman" w:cs="Times New Roman"/>
          <w:sz w:val="28"/>
          <w:szCs w:val="28"/>
        </w:rPr>
        <w:t xml:space="preserve"> етап</w:t>
      </w:r>
      <w:r w:rsidR="00C4112C">
        <w:rPr>
          <w:rFonts w:ascii="Times New Roman" w:hAnsi="Times New Roman" w:cs="Times New Roman"/>
          <w:sz w:val="28"/>
          <w:szCs w:val="28"/>
        </w:rPr>
        <w:t>:</w:t>
      </w:r>
    </w:p>
    <w:p w:rsidR="00C4112C" w:rsidRDefault="00721369" w:rsidP="00C4112C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12C">
        <w:rPr>
          <w:rFonts w:ascii="Times New Roman" w:hAnsi="Times New Roman" w:cs="Times New Roman"/>
          <w:sz w:val="28"/>
          <w:szCs w:val="28"/>
        </w:rPr>
        <w:t>12 листопада 2019 року – конкурсні випробування «Урок» і «</w:t>
      </w:r>
      <w:proofErr w:type="spellStart"/>
      <w:r w:rsidR="00C4112C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C4112C">
        <w:rPr>
          <w:rFonts w:ascii="Times New Roman" w:hAnsi="Times New Roman" w:cs="Times New Roman"/>
          <w:sz w:val="28"/>
          <w:szCs w:val="28"/>
        </w:rPr>
        <w:t>».</w:t>
      </w:r>
    </w:p>
    <w:p w:rsidR="00DA485D" w:rsidRPr="00320E22" w:rsidRDefault="00EA1FB5" w:rsidP="00C4112C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A485D">
        <w:rPr>
          <w:rFonts w:ascii="Times New Roman" w:hAnsi="Times New Roman" w:cs="Times New Roman"/>
          <w:sz w:val="28"/>
          <w:szCs w:val="28"/>
        </w:rPr>
        <w:t xml:space="preserve">.3 підготувати оціночні листи </w:t>
      </w:r>
      <w:r>
        <w:rPr>
          <w:rFonts w:ascii="Times New Roman" w:hAnsi="Times New Roman" w:cs="Times New Roman"/>
          <w:sz w:val="28"/>
          <w:szCs w:val="28"/>
        </w:rPr>
        <w:t xml:space="preserve">та зведені відомості </w:t>
      </w:r>
      <w:r w:rsidR="00DA485D">
        <w:rPr>
          <w:rFonts w:ascii="Times New Roman" w:hAnsi="Times New Roman" w:cs="Times New Roman"/>
          <w:sz w:val="28"/>
          <w:szCs w:val="28"/>
        </w:rPr>
        <w:t>для членів журі</w:t>
      </w:r>
      <w:r>
        <w:rPr>
          <w:rFonts w:ascii="Times New Roman" w:hAnsi="Times New Roman" w:cs="Times New Roman"/>
          <w:sz w:val="28"/>
          <w:szCs w:val="28"/>
        </w:rPr>
        <w:t>;</w:t>
      </w:r>
      <w:r w:rsidR="00DA4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E22" w:rsidRDefault="00EA1FB5" w:rsidP="00C411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112C">
        <w:rPr>
          <w:rFonts w:ascii="Times New Roman" w:hAnsi="Times New Roman" w:cs="Times New Roman"/>
          <w:sz w:val="28"/>
          <w:szCs w:val="28"/>
        </w:rPr>
        <w:t xml:space="preserve">.3 </w:t>
      </w:r>
      <w:r w:rsidR="006366DF">
        <w:rPr>
          <w:rFonts w:ascii="Times New Roman" w:hAnsi="Times New Roman" w:cs="Times New Roman"/>
          <w:sz w:val="28"/>
          <w:szCs w:val="28"/>
        </w:rPr>
        <w:t>п</w:t>
      </w:r>
      <w:r w:rsidR="000D7FBA">
        <w:rPr>
          <w:rFonts w:ascii="Times New Roman" w:hAnsi="Times New Roman" w:cs="Times New Roman"/>
          <w:sz w:val="28"/>
          <w:szCs w:val="28"/>
        </w:rPr>
        <w:t>ідбити</w:t>
      </w:r>
      <w:r w:rsidR="00320E22" w:rsidRPr="00320E22">
        <w:rPr>
          <w:rFonts w:ascii="Times New Roman" w:hAnsi="Times New Roman" w:cs="Times New Roman"/>
          <w:sz w:val="28"/>
          <w:szCs w:val="28"/>
        </w:rPr>
        <w:t xml:space="preserve"> підсумки </w:t>
      </w:r>
      <w:r w:rsidR="00721369">
        <w:rPr>
          <w:rFonts w:ascii="Times New Roman" w:hAnsi="Times New Roman" w:cs="Times New Roman"/>
          <w:sz w:val="28"/>
          <w:szCs w:val="28"/>
        </w:rPr>
        <w:t>першого (</w:t>
      </w:r>
      <w:r w:rsidR="00C4112C">
        <w:rPr>
          <w:rFonts w:ascii="Times New Roman" w:hAnsi="Times New Roman" w:cs="Times New Roman"/>
          <w:sz w:val="28"/>
          <w:szCs w:val="28"/>
        </w:rPr>
        <w:t>зонального</w:t>
      </w:r>
      <w:r w:rsidR="00312EEE">
        <w:rPr>
          <w:rFonts w:ascii="Times New Roman" w:hAnsi="Times New Roman" w:cs="Times New Roman"/>
          <w:sz w:val="28"/>
          <w:szCs w:val="28"/>
        </w:rPr>
        <w:t>) туру к</w:t>
      </w:r>
      <w:r w:rsidR="00320E22" w:rsidRPr="00320E22">
        <w:rPr>
          <w:rFonts w:ascii="Times New Roman" w:hAnsi="Times New Roman" w:cs="Times New Roman"/>
          <w:sz w:val="28"/>
          <w:szCs w:val="28"/>
        </w:rPr>
        <w:t xml:space="preserve">онкурсу та надіслати відповідні матеріали </w:t>
      </w:r>
      <w:r w:rsidR="007F31EA">
        <w:rPr>
          <w:rFonts w:ascii="Times New Roman" w:hAnsi="Times New Roman" w:cs="Times New Roman"/>
          <w:sz w:val="28"/>
          <w:szCs w:val="28"/>
        </w:rPr>
        <w:t>К</w:t>
      </w:r>
      <w:r w:rsidR="00721369">
        <w:rPr>
          <w:rFonts w:ascii="Times New Roman" w:hAnsi="Times New Roman" w:cs="Times New Roman"/>
          <w:sz w:val="28"/>
          <w:szCs w:val="28"/>
        </w:rPr>
        <w:t>НЗ КОР «</w:t>
      </w:r>
      <w:r w:rsidR="007F31EA">
        <w:rPr>
          <w:rFonts w:ascii="Times New Roman" w:hAnsi="Times New Roman" w:cs="Times New Roman"/>
          <w:sz w:val="28"/>
          <w:szCs w:val="28"/>
        </w:rPr>
        <w:t>Київський обласний інститут післядипломної освіти педагогічних кадрів</w:t>
      </w:r>
      <w:r w:rsidR="00721369">
        <w:rPr>
          <w:rFonts w:ascii="Times New Roman" w:hAnsi="Times New Roman" w:cs="Times New Roman"/>
          <w:sz w:val="28"/>
          <w:szCs w:val="28"/>
        </w:rPr>
        <w:t xml:space="preserve">» </w:t>
      </w:r>
      <w:r w:rsidR="00721369" w:rsidRPr="007F31EA">
        <w:rPr>
          <w:rFonts w:ascii="Times New Roman" w:hAnsi="Times New Roman" w:cs="Times New Roman"/>
          <w:sz w:val="28"/>
          <w:szCs w:val="28"/>
        </w:rPr>
        <w:t xml:space="preserve">до </w:t>
      </w:r>
      <w:r w:rsidR="00721369" w:rsidRPr="00C4112C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0D7FBA" w:rsidRPr="00C4112C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721369" w:rsidRPr="00C4112C">
        <w:rPr>
          <w:rFonts w:ascii="Times New Roman" w:hAnsi="Times New Roman" w:cs="Times New Roman"/>
          <w:color w:val="FF0000"/>
          <w:sz w:val="28"/>
          <w:szCs w:val="28"/>
        </w:rPr>
        <w:t>.12.201</w:t>
      </w:r>
      <w:r w:rsidR="000D7FBA" w:rsidRPr="00C4112C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7F31EA" w:rsidRPr="00C411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21369" w:rsidRPr="007F31EA">
        <w:rPr>
          <w:rFonts w:ascii="Times New Roman" w:hAnsi="Times New Roman" w:cs="Times New Roman"/>
          <w:sz w:val="28"/>
          <w:szCs w:val="28"/>
        </w:rPr>
        <w:t>р.</w:t>
      </w:r>
      <w:r w:rsidR="000D7FBA" w:rsidRPr="000D7FBA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6366DF" w:rsidRDefault="006366DF" w:rsidP="00C411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Журі конкурсу </w:t>
      </w:r>
      <w:r>
        <w:rPr>
          <w:rFonts w:ascii="Times New Roman" w:hAnsi="Times New Roman" w:cs="Times New Roman"/>
          <w:sz w:val="28"/>
          <w:szCs w:val="28"/>
        </w:rPr>
        <w:t>першого (зонального) туру</w:t>
      </w:r>
      <w:r w:rsidR="00DA485D">
        <w:rPr>
          <w:rFonts w:ascii="Times New Roman" w:hAnsi="Times New Roman" w:cs="Times New Roman"/>
          <w:sz w:val="28"/>
          <w:szCs w:val="28"/>
        </w:rPr>
        <w:t>:</w:t>
      </w:r>
    </w:p>
    <w:p w:rsidR="00DA485D" w:rsidRDefault="00DA485D" w:rsidP="00C411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 здійснювати оцінювання конкурсних випроб</w:t>
      </w:r>
      <w:r w:rsidR="00EA1FB5">
        <w:rPr>
          <w:rFonts w:ascii="Times New Roman" w:hAnsi="Times New Roman" w:cs="Times New Roman"/>
          <w:sz w:val="28"/>
          <w:szCs w:val="28"/>
        </w:rPr>
        <w:t>увань згідно з Критеріями;</w:t>
      </w:r>
    </w:p>
    <w:p w:rsidR="00EA1FB5" w:rsidRDefault="00EA1FB5" w:rsidP="00C411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  результати конкурсних випробувань довести до відома учасників Конкурсу кожного конкурсного дня.</w:t>
      </w:r>
    </w:p>
    <w:p w:rsidR="000B2743" w:rsidRPr="000B2743" w:rsidRDefault="007C78B0" w:rsidP="000B27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 результати конкурсних випробувань </w:t>
      </w:r>
      <w:r w:rsidRPr="00320E22">
        <w:rPr>
          <w:rFonts w:ascii="Times New Roman" w:hAnsi="Times New Roman" w:cs="Times New Roman"/>
          <w:sz w:val="28"/>
          <w:szCs w:val="28"/>
        </w:rPr>
        <w:t xml:space="preserve">Конкурсу </w:t>
      </w:r>
      <w:r w:rsidR="00320E22" w:rsidRPr="00320E22">
        <w:rPr>
          <w:rFonts w:ascii="Times New Roman" w:hAnsi="Times New Roman" w:cs="Times New Roman"/>
          <w:sz w:val="28"/>
          <w:szCs w:val="28"/>
        </w:rPr>
        <w:t xml:space="preserve">оприлюднити </w:t>
      </w:r>
      <w:r w:rsidR="000D7FB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0D7FBA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="000D7FBA">
        <w:rPr>
          <w:rFonts w:ascii="Times New Roman" w:hAnsi="Times New Roman" w:cs="Times New Roman"/>
          <w:sz w:val="28"/>
          <w:szCs w:val="28"/>
        </w:rPr>
        <w:t xml:space="preserve"> відділу освіти </w:t>
      </w:r>
      <w:r w:rsidR="00C41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4112C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 проведення конкурсних випробувань</w:t>
      </w:r>
      <w:r w:rsidR="00320E22" w:rsidRPr="00320E22">
        <w:rPr>
          <w:rFonts w:ascii="Times New Roman" w:hAnsi="Times New Roman" w:cs="Times New Roman"/>
          <w:sz w:val="28"/>
          <w:szCs w:val="28"/>
        </w:rPr>
        <w:t>;</w:t>
      </w:r>
    </w:p>
    <w:p w:rsidR="00320E22" w:rsidRPr="00320E22" w:rsidRDefault="000B2743" w:rsidP="000B2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7F31EA">
        <w:rPr>
          <w:rFonts w:ascii="Times New Roman" w:hAnsi="Times New Roman" w:cs="Times New Roman"/>
          <w:sz w:val="28"/>
          <w:szCs w:val="28"/>
        </w:rPr>
        <w:t>К</w:t>
      </w:r>
      <w:r w:rsidR="00320E22" w:rsidRPr="00320E22">
        <w:rPr>
          <w:rFonts w:ascii="Times New Roman" w:hAnsi="Times New Roman" w:cs="Times New Roman"/>
          <w:sz w:val="28"/>
          <w:szCs w:val="28"/>
        </w:rPr>
        <w:t xml:space="preserve">онтроль за виконанням </w:t>
      </w:r>
      <w:r w:rsidR="007F31EA">
        <w:rPr>
          <w:rFonts w:ascii="Times New Roman" w:hAnsi="Times New Roman" w:cs="Times New Roman"/>
          <w:sz w:val="28"/>
          <w:szCs w:val="28"/>
        </w:rPr>
        <w:t xml:space="preserve">даного </w:t>
      </w:r>
      <w:r w:rsidR="00320E22" w:rsidRPr="00320E22">
        <w:rPr>
          <w:rFonts w:ascii="Times New Roman" w:hAnsi="Times New Roman" w:cs="Times New Roman"/>
          <w:sz w:val="28"/>
          <w:szCs w:val="28"/>
        </w:rPr>
        <w:t xml:space="preserve">наказу </w:t>
      </w:r>
      <w:r w:rsidR="007F31EA">
        <w:rPr>
          <w:rFonts w:ascii="Times New Roman" w:hAnsi="Times New Roman" w:cs="Times New Roman"/>
          <w:sz w:val="28"/>
          <w:szCs w:val="28"/>
        </w:rPr>
        <w:t xml:space="preserve">покласти </w:t>
      </w:r>
      <w:r w:rsidR="00320E22" w:rsidRPr="00320E22">
        <w:rPr>
          <w:rFonts w:ascii="Times New Roman" w:hAnsi="Times New Roman" w:cs="Times New Roman"/>
          <w:sz w:val="28"/>
          <w:szCs w:val="28"/>
        </w:rPr>
        <w:t xml:space="preserve">на </w:t>
      </w:r>
      <w:r w:rsidR="00721369">
        <w:rPr>
          <w:rFonts w:ascii="Times New Roman" w:hAnsi="Times New Roman" w:cs="Times New Roman"/>
          <w:sz w:val="28"/>
          <w:szCs w:val="28"/>
        </w:rPr>
        <w:t xml:space="preserve">завідувача </w:t>
      </w:r>
      <w:r w:rsidR="00BA6B8B">
        <w:rPr>
          <w:rFonts w:ascii="Times New Roman" w:hAnsi="Times New Roman" w:cs="Times New Roman"/>
          <w:sz w:val="28"/>
          <w:szCs w:val="28"/>
        </w:rPr>
        <w:t>інформаційно-</w:t>
      </w:r>
      <w:r w:rsidR="00721369">
        <w:rPr>
          <w:rFonts w:ascii="Times New Roman" w:hAnsi="Times New Roman" w:cs="Times New Roman"/>
          <w:sz w:val="28"/>
          <w:szCs w:val="28"/>
        </w:rPr>
        <w:t xml:space="preserve">методичного </w:t>
      </w:r>
      <w:r w:rsidR="00BA6B8B">
        <w:rPr>
          <w:rFonts w:ascii="Times New Roman" w:hAnsi="Times New Roman" w:cs="Times New Roman"/>
          <w:sz w:val="28"/>
          <w:szCs w:val="28"/>
        </w:rPr>
        <w:t>центру</w:t>
      </w:r>
      <w:r w:rsidR="00721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Білецьку</w:t>
      </w:r>
      <w:proofErr w:type="spellEnd"/>
    </w:p>
    <w:p w:rsidR="00320E22" w:rsidRPr="00320E22" w:rsidRDefault="00320E22" w:rsidP="0032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E22" w:rsidRPr="00320E22" w:rsidRDefault="00320E22" w:rsidP="00320E22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0E22" w:rsidRPr="00320E22" w:rsidRDefault="00721369" w:rsidP="00320E22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Начальник відділу</w:t>
      </w:r>
      <w:r w:rsidR="007F31EA">
        <w:rPr>
          <w:rFonts w:ascii="Times New Roman" w:hAnsi="Times New Roman" w:cs="Times New Roman"/>
          <w:b/>
          <w:bCs/>
          <w:sz w:val="28"/>
          <w:szCs w:val="28"/>
        </w:rPr>
        <w:t xml:space="preserve"> освіти</w:t>
      </w:r>
      <w:r w:rsidR="007F31E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1575A">
        <w:rPr>
          <w:rFonts w:ascii="Times New Roman" w:hAnsi="Times New Roman" w:cs="Times New Roman"/>
          <w:b/>
          <w:bCs/>
          <w:sz w:val="28"/>
          <w:szCs w:val="28"/>
        </w:rPr>
        <w:t>В. Бабенко</w:t>
      </w:r>
    </w:p>
    <w:p w:rsidR="00780AC5" w:rsidRDefault="00780AC5" w:rsidP="003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CA7" w:rsidRDefault="004E7CA7" w:rsidP="003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CA7" w:rsidRDefault="004E7CA7" w:rsidP="003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CA7" w:rsidRDefault="004E7CA7" w:rsidP="003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CA7" w:rsidRDefault="004E7CA7" w:rsidP="003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CA7" w:rsidRDefault="004E7CA7" w:rsidP="003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CA7" w:rsidRDefault="004E7CA7" w:rsidP="003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60"/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3544"/>
        <w:gridCol w:w="1988"/>
      </w:tblGrid>
      <w:tr w:rsidR="00EC76D7" w:rsidRPr="007F31EA" w:rsidTr="00181BB4">
        <w:tc>
          <w:tcPr>
            <w:tcW w:w="3227" w:type="dxa"/>
            <w:hideMark/>
          </w:tcPr>
          <w:p w:rsidR="00A51747" w:rsidRDefault="00A51747" w:rsidP="001E6225">
            <w:pPr>
              <w:pStyle w:val="a4"/>
              <w:tabs>
                <w:tab w:val="left" w:pos="4844"/>
              </w:tabs>
              <w:rPr>
                <w:sz w:val="22"/>
                <w:szCs w:val="22"/>
                <w:lang w:eastAsia="en-US"/>
              </w:rPr>
            </w:pPr>
          </w:p>
          <w:p w:rsidR="00A51747" w:rsidRDefault="00A51747" w:rsidP="001E6225">
            <w:pPr>
              <w:pStyle w:val="a4"/>
              <w:tabs>
                <w:tab w:val="left" w:pos="4844"/>
              </w:tabs>
              <w:rPr>
                <w:sz w:val="22"/>
                <w:szCs w:val="22"/>
                <w:lang w:eastAsia="en-US"/>
              </w:rPr>
            </w:pPr>
          </w:p>
          <w:p w:rsidR="00A51747" w:rsidRDefault="00A51747" w:rsidP="001E6225">
            <w:pPr>
              <w:pStyle w:val="a4"/>
              <w:tabs>
                <w:tab w:val="left" w:pos="4844"/>
              </w:tabs>
              <w:rPr>
                <w:sz w:val="22"/>
                <w:szCs w:val="22"/>
                <w:lang w:eastAsia="en-US"/>
              </w:rPr>
            </w:pPr>
          </w:p>
          <w:p w:rsidR="00A51747" w:rsidRDefault="00A51747" w:rsidP="001E6225">
            <w:pPr>
              <w:pStyle w:val="a4"/>
              <w:tabs>
                <w:tab w:val="left" w:pos="4844"/>
              </w:tabs>
              <w:rPr>
                <w:sz w:val="22"/>
                <w:szCs w:val="22"/>
                <w:lang w:eastAsia="en-US"/>
              </w:rPr>
            </w:pPr>
          </w:p>
          <w:p w:rsidR="00EC76D7" w:rsidRPr="00FB1208" w:rsidRDefault="00EC76D7" w:rsidP="001E6225">
            <w:pPr>
              <w:pStyle w:val="a4"/>
              <w:tabs>
                <w:tab w:val="left" w:pos="4844"/>
              </w:tabs>
              <w:rPr>
                <w:sz w:val="22"/>
                <w:szCs w:val="22"/>
                <w:lang w:eastAsia="en-US"/>
              </w:rPr>
            </w:pPr>
            <w:r w:rsidRPr="00FB1208">
              <w:rPr>
                <w:sz w:val="22"/>
                <w:szCs w:val="22"/>
                <w:lang w:eastAsia="en-US"/>
              </w:rPr>
              <w:t>Виконавець:</w:t>
            </w:r>
          </w:p>
        </w:tc>
        <w:tc>
          <w:tcPr>
            <w:tcW w:w="3544" w:type="dxa"/>
          </w:tcPr>
          <w:p w:rsidR="00EC76D7" w:rsidRPr="007F31EA" w:rsidRDefault="00EC76D7" w:rsidP="00EC76D7">
            <w:pPr>
              <w:tabs>
                <w:tab w:val="left" w:pos="4844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8" w:type="dxa"/>
            <w:hideMark/>
          </w:tcPr>
          <w:p w:rsidR="00771E76" w:rsidRDefault="00771E76" w:rsidP="001E6225">
            <w:pPr>
              <w:tabs>
                <w:tab w:val="left" w:pos="4844"/>
              </w:tabs>
              <w:rPr>
                <w:rFonts w:ascii="Times New Roman" w:hAnsi="Times New Roman" w:cs="Times New Roman"/>
                <w:lang w:eastAsia="en-US"/>
              </w:rPr>
            </w:pPr>
          </w:p>
          <w:p w:rsidR="00EC76D7" w:rsidRPr="007F31EA" w:rsidRDefault="00EC76D7" w:rsidP="001E6225">
            <w:pPr>
              <w:tabs>
                <w:tab w:val="left" w:pos="4844"/>
              </w:tabs>
              <w:rPr>
                <w:rFonts w:ascii="Times New Roman" w:hAnsi="Times New Roman" w:cs="Times New Roman"/>
                <w:lang w:eastAsia="en-US"/>
              </w:rPr>
            </w:pPr>
            <w:r w:rsidRPr="007F31EA">
              <w:rPr>
                <w:rFonts w:ascii="Times New Roman" w:hAnsi="Times New Roman" w:cs="Times New Roman"/>
                <w:lang w:eastAsia="en-US"/>
              </w:rPr>
              <w:t>Надіслано:</w:t>
            </w:r>
          </w:p>
        </w:tc>
      </w:tr>
      <w:tr w:rsidR="00EC76D7" w:rsidRPr="007F31EA" w:rsidTr="00181BB4">
        <w:trPr>
          <w:trHeight w:val="275"/>
        </w:trPr>
        <w:tc>
          <w:tcPr>
            <w:tcW w:w="3227" w:type="dxa"/>
            <w:vMerge w:val="restart"/>
            <w:hideMark/>
          </w:tcPr>
          <w:p w:rsidR="00EC76D7" w:rsidRDefault="00181BB4" w:rsidP="00EC76D7">
            <w:pPr>
              <w:pStyle w:val="a4"/>
              <w:tabs>
                <w:tab w:val="left" w:pos="4844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Вікторія </w:t>
            </w:r>
            <w:proofErr w:type="spellStart"/>
            <w:r w:rsidR="007F31EA">
              <w:rPr>
                <w:sz w:val="22"/>
                <w:szCs w:val="22"/>
                <w:lang w:eastAsia="en-US"/>
              </w:rPr>
              <w:t>Білецьк</w:t>
            </w:r>
            <w:r>
              <w:rPr>
                <w:sz w:val="22"/>
                <w:szCs w:val="22"/>
                <w:lang w:eastAsia="en-US"/>
              </w:rPr>
              <w:t>а</w:t>
            </w:r>
            <w:proofErr w:type="spellEnd"/>
            <w:r w:rsidR="007F31EA">
              <w:rPr>
                <w:sz w:val="22"/>
                <w:szCs w:val="22"/>
                <w:lang w:eastAsia="en-US"/>
              </w:rPr>
              <w:t xml:space="preserve"> </w:t>
            </w:r>
          </w:p>
          <w:p w:rsidR="00EC76D7" w:rsidRPr="00FB1208" w:rsidRDefault="00EC76D7" w:rsidP="00EC76D7">
            <w:pPr>
              <w:pStyle w:val="a4"/>
              <w:tabs>
                <w:tab w:val="left" w:pos="4844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EC76D7" w:rsidRPr="00FB1208" w:rsidRDefault="00EC76D7" w:rsidP="00EC76D7">
            <w:pPr>
              <w:pStyle w:val="a4"/>
              <w:tabs>
                <w:tab w:val="left" w:pos="4844"/>
              </w:tabs>
              <w:ind w:left="615" w:hanging="5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hideMark/>
          </w:tcPr>
          <w:p w:rsidR="00EC76D7" w:rsidRPr="00771E76" w:rsidRDefault="00EC76D7" w:rsidP="000B2743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 w:rsidRPr="00771E76">
              <w:rPr>
                <w:rFonts w:ascii="Times New Roman" w:hAnsi="Times New Roman" w:cs="Times New Roman"/>
                <w:lang w:eastAsia="en-US"/>
              </w:rPr>
              <w:t>до справи</w:t>
            </w:r>
            <w:r w:rsidR="000B2743" w:rsidRPr="00771E76">
              <w:rPr>
                <w:rFonts w:ascii="Times New Roman" w:hAnsi="Times New Roman" w:cs="Times New Roman"/>
                <w:lang w:eastAsia="en-US"/>
              </w:rPr>
              <w:t xml:space="preserve"> 23-07</w:t>
            </w:r>
            <w:r w:rsidRPr="00771E76">
              <w:rPr>
                <w:rFonts w:ascii="Times New Roman" w:hAnsi="Times New Roman" w:cs="Times New Roman"/>
                <w:lang w:eastAsia="en-US"/>
              </w:rPr>
              <w:t>,</w:t>
            </w:r>
          </w:p>
        </w:tc>
      </w:tr>
      <w:tr w:rsidR="00EC76D7" w:rsidRPr="007F31EA" w:rsidTr="00EC76D7">
        <w:trPr>
          <w:trHeight w:val="379"/>
        </w:trPr>
        <w:tc>
          <w:tcPr>
            <w:tcW w:w="3227" w:type="dxa"/>
            <w:vMerge/>
            <w:vAlign w:val="center"/>
            <w:hideMark/>
          </w:tcPr>
          <w:p w:rsidR="00EC76D7" w:rsidRPr="007F31EA" w:rsidRDefault="00EC76D7" w:rsidP="00EC76D7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:rsidR="00EC76D7" w:rsidRPr="00FB1208" w:rsidRDefault="00EC76D7" w:rsidP="00EC76D7">
            <w:pPr>
              <w:pStyle w:val="a4"/>
              <w:tabs>
                <w:tab w:val="left" w:pos="4844"/>
                <w:tab w:val="left" w:pos="8655"/>
              </w:tabs>
              <w:ind w:left="-2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hideMark/>
          </w:tcPr>
          <w:p w:rsidR="00EC76D7" w:rsidRPr="00771E76" w:rsidRDefault="000B2743" w:rsidP="000B2743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 w:rsidRPr="00771E76">
              <w:rPr>
                <w:rFonts w:ascii="Times New Roman" w:hAnsi="Times New Roman" w:cs="Times New Roman"/>
                <w:lang w:eastAsia="en-US"/>
              </w:rPr>
              <w:t xml:space="preserve">керівникам ЗЗСО, </w:t>
            </w:r>
          </w:p>
          <w:p w:rsidR="000B2743" w:rsidRDefault="000B2743" w:rsidP="000B2743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 w:rsidRPr="00771E76">
              <w:rPr>
                <w:rFonts w:ascii="Times New Roman" w:hAnsi="Times New Roman" w:cs="Times New Roman"/>
                <w:lang w:eastAsia="en-US"/>
              </w:rPr>
              <w:t xml:space="preserve">гуманітарний відділ </w:t>
            </w:r>
            <w:proofErr w:type="spellStart"/>
            <w:r w:rsidRPr="00771E76">
              <w:rPr>
                <w:rFonts w:ascii="Times New Roman" w:hAnsi="Times New Roman" w:cs="Times New Roman"/>
                <w:lang w:eastAsia="en-US"/>
              </w:rPr>
              <w:t>Фурсівської</w:t>
            </w:r>
            <w:proofErr w:type="spellEnd"/>
            <w:r w:rsidRPr="00771E76">
              <w:rPr>
                <w:rFonts w:ascii="Times New Roman" w:hAnsi="Times New Roman" w:cs="Times New Roman"/>
                <w:lang w:eastAsia="en-US"/>
              </w:rPr>
              <w:t xml:space="preserve"> ОТГ, гуманітарний відділ Узинської МОТГ</w:t>
            </w:r>
          </w:p>
          <w:p w:rsidR="00771E76" w:rsidRPr="00771E76" w:rsidRDefault="00771E76" w:rsidP="000B2743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Відділ освіти Володарської РДА</w:t>
            </w:r>
          </w:p>
        </w:tc>
      </w:tr>
    </w:tbl>
    <w:p w:rsidR="00B771DC" w:rsidRDefault="00B771DC" w:rsidP="00B77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DC" w:rsidRDefault="00B771DC" w:rsidP="00B77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DC" w:rsidRDefault="00B771DC" w:rsidP="00B77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DC" w:rsidRDefault="00B771DC" w:rsidP="00B77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DC" w:rsidRDefault="00B771DC" w:rsidP="00B77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E76" w:rsidRDefault="00771E76" w:rsidP="00B77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E76" w:rsidRDefault="00771E76" w:rsidP="00B77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DC" w:rsidRDefault="00B771DC" w:rsidP="00B77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DC" w:rsidRDefault="00B771DC" w:rsidP="00B77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4A8" w:rsidRDefault="009224A8" w:rsidP="00922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747" w:rsidRDefault="00A51747" w:rsidP="009224A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51747" w:rsidRDefault="00A51747" w:rsidP="009224A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51747" w:rsidRDefault="00A51747" w:rsidP="009224A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51747" w:rsidRDefault="00A51747" w:rsidP="009224A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71E76" w:rsidRDefault="00771E76" w:rsidP="009224A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6204D" w:rsidRPr="00E6204D" w:rsidRDefault="00E6204D" w:rsidP="009224A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204D">
        <w:rPr>
          <w:rFonts w:ascii="Times New Roman" w:hAnsi="Times New Roman" w:cs="Times New Roman"/>
          <w:sz w:val="24"/>
          <w:szCs w:val="24"/>
        </w:rPr>
        <w:lastRenderedPageBreak/>
        <w:t>Додаток 1</w:t>
      </w:r>
    </w:p>
    <w:p w:rsidR="00E6204D" w:rsidRDefault="00E6204D" w:rsidP="00E6204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6204D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6204D">
        <w:rPr>
          <w:rFonts w:ascii="Times New Roman" w:hAnsi="Times New Roman" w:cs="Times New Roman"/>
          <w:sz w:val="24"/>
          <w:szCs w:val="24"/>
        </w:rPr>
        <w:t>аказ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6204D">
        <w:rPr>
          <w:rFonts w:ascii="Times New Roman" w:hAnsi="Times New Roman" w:cs="Times New Roman"/>
          <w:sz w:val="24"/>
          <w:szCs w:val="24"/>
        </w:rPr>
        <w:t xml:space="preserve"> відділу освіти </w:t>
      </w:r>
    </w:p>
    <w:p w:rsidR="00AB2435" w:rsidRDefault="00AB2435" w:rsidP="00E6204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Білоцерківської РДА</w:t>
      </w:r>
    </w:p>
    <w:p w:rsidR="00E6204D" w:rsidRPr="00E6204D" w:rsidRDefault="00E6204D" w:rsidP="00E6204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  </w:t>
      </w:r>
      <w:r w:rsidR="00FE5C2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6204D">
        <w:rPr>
          <w:rFonts w:ascii="Times New Roman" w:hAnsi="Times New Roman" w:cs="Times New Roman"/>
          <w:sz w:val="24"/>
          <w:szCs w:val="24"/>
        </w:rPr>
        <w:t>№</w:t>
      </w:r>
      <w:r w:rsidRPr="001C3FB6">
        <w:rPr>
          <w:rFonts w:ascii="Times New Roman" w:hAnsi="Times New Roman" w:cs="Times New Roman"/>
        </w:rPr>
        <w:t xml:space="preserve"> </w:t>
      </w:r>
    </w:p>
    <w:p w:rsidR="00E6204D" w:rsidRDefault="00E6204D" w:rsidP="00E6204D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</w:rPr>
      </w:pPr>
    </w:p>
    <w:p w:rsidR="00E6204D" w:rsidRDefault="00E6204D" w:rsidP="00E62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04D" w:rsidRDefault="00E6204D" w:rsidP="00E6204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FB05F4">
        <w:rPr>
          <w:rFonts w:ascii="Times New Roman" w:eastAsia="Times New Roman" w:hAnsi="Times New Roman" w:cs="Times New Roman"/>
          <w:color w:val="auto"/>
        </w:rPr>
        <w:t>Склад орг</w:t>
      </w:r>
      <w:r w:rsidR="0011575A">
        <w:rPr>
          <w:rFonts w:ascii="Times New Roman" w:eastAsia="Times New Roman" w:hAnsi="Times New Roman" w:cs="Times New Roman"/>
          <w:color w:val="auto"/>
        </w:rPr>
        <w:t xml:space="preserve">анізаційного </w:t>
      </w:r>
      <w:r w:rsidRPr="00FB05F4">
        <w:rPr>
          <w:rFonts w:ascii="Times New Roman" w:eastAsia="Times New Roman" w:hAnsi="Times New Roman" w:cs="Times New Roman"/>
          <w:color w:val="auto"/>
        </w:rPr>
        <w:t>комітету</w:t>
      </w:r>
    </w:p>
    <w:p w:rsidR="00E6204D" w:rsidRDefault="00E6204D" w:rsidP="00E6204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першого (</w:t>
      </w:r>
      <w:r w:rsidR="00510B5D">
        <w:rPr>
          <w:rFonts w:ascii="Times New Roman" w:eastAsia="Times New Roman" w:hAnsi="Times New Roman" w:cs="Times New Roman"/>
          <w:color w:val="auto"/>
        </w:rPr>
        <w:t>зонального</w:t>
      </w:r>
      <w:r>
        <w:rPr>
          <w:rFonts w:ascii="Times New Roman" w:eastAsia="Times New Roman" w:hAnsi="Times New Roman" w:cs="Times New Roman"/>
          <w:color w:val="auto"/>
        </w:rPr>
        <w:t>)</w:t>
      </w:r>
      <w:r w:rsidR="0011575A">
        <w:rPr>
          <w:rFonts w:ascii="Times New Roman" w:eastAsia="Times New Roman" w:hAnsi="Times New Roman" w:cs="Times New Roman"/>
          <w:color w:val="auto"/>
        </w:rPr>
        <w:t xml:space="preserve"> туру</w:t>
      </w:r>
      <w:r w:rsidRPr="00FB05F4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конкурсу “Учитель року - 20</w:t>
      </w:r>
      <w:r w:rsidR="004E7CA7">
        <w:rPr>
          <w:rFonts w:ascii="Times New Roman" w:eastAsia="Times New Roman" w:hAnsi="Times New Roman" w:cs="Times New Roman"/>
          <w:color w:val="auto"/>
        </w:rPr>
        <w:t>20</w:t>
      </w:r>
      <w:r w:rsidRPr="00FB05F4">
        <w:rPr>
          <w:rFonts w:ascii="Times New Roman" w:eastAsia="Times New Roman" w:hAnsi="Times New Roman" w:cs="Times New Roman"/>
          <w:color w:val="auto"/>
        </w:rPr>
        <w:t>”</w:t>
      </w:r>
    </w:p>
    <w:p w:rsidR="00510B5D" w:rsidRPr="00510B5D" w:rsidRDefault="00510B5D" w:rsidP="00510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B5D">
        <w:rPr>
          <w:rFonts w:ascii="Times New Roman" w:hAnsi="Times New Roman" w:cs="Times New Roman"/>
          <w:b/>
          <w:sz w:val="28"/>
          <w:szCs w:val="28"/>
        </w:rPr>
        <w:t>в номінації «Початкова освіта»</w:t>
      </w:r>
    </w:p>
    <w:p w:rsidR="00E6204D" w:rsidRPr="002246B7" w:rsidRDefault="00E6204D" w:rsidP="00E6204D"/>
    <w:p w:rsidR="00E6204D" w:rsidRPr="00FB05F4" w:rsidRDefault="001E6225" w:rsidP="001157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Білецька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 w:rsidR="00E6204D" w:rsidRPr="00FB05F4">
        <w:rPr>
          <w:rFonts w:ascii="Times New Roman" w:eastAsia="Times New Roman" w:hAnsi="Times New Roman" w:cs="Times New Roman"/>
          <w:sz w:val="28"/>
          <w:szCs w:val="28"/>
        </w:rPr>
        <w:t xml:space="preserve"> – голова оргкомітету, завіду</w:t>
      </w:r>
      <w:r w:rsidR="0011575A">
        <w:rPr>
          <w:rFonts w:ascii="Times New Roman" w:eastAsia="Times New Roman" w:hAnsi="Times New Roman" w:cs="Times New Roman"/>
          <w:sz w:val="28"/>
          <w:szCs w:val="28"/>
        </w:rPr>
        <w:t>вач</w:t>
      </w:r>
      <w:r w:rsidR="00E6204D" w:rsidRPr="00FB0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75A">
        <w:rPr>
          <w:rFonts w:ascii="Times New Roman" w:eastAsia="Times New Roman" w:hAnsi="Times New Roman" w:cs="Times New Roman"/>
          <w:sz w:val="28"/>
          <w:szCs w:val="28"/>
        </w:rPr>
        <w:t>інформаційно-методичного</w:t>
      </w:r>
      <w:r w:rsidR="00E6204D" w:rsidRPr="00FB0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75A">
        <w:rPr>
          <w:rFonts w:ascii="Times New Roman" w:eastAsia="Times New Roman" w:hAnsi="Times New Roman" w:cs="Times New Roman"/>
          <w:sz w:val="28"/>
          <w:szCs w:val="28"/>
        </w:rPr>
        <w:t>центру</w:t>
      </w:r>
      <w:r w:rsidR="00E6204D" w:rsidRPr="00FB05F4">
        <w:rPr>
          <w:rFonts w:ascii="Times New Roman" w:eastAsia="Times New Roman" w:hAnsi="Times New Roman" w:cs="Times New Roman"/>
          <w:sz w:val="28"/>
          <w:szCs w:val="28"/>
        </w:rPr>
        <w:t xml:space="preserve"> відділу освіти</w:t>
      </w:r>
    </w:p>
    <w:p w:rsidR="00E6204D" w:rsidRPr="00FB05F4" w:rsidRDefault="00E6204D" w:rsidP="00E62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04D" w:rsidRPr="00FB05F4" w:rsidRDefault="00E6204D" w:rsidP="00E6204D">
      <w:pPr>
        <w:pStyle w:val="1"/>
        <w:rPr>
          <w:rFonts w:ascii="Times New Roman" w:eastAsia="Times New Roman" w:hAnsi="Times New Roman" w:cs="Times New Roman"/>
          <w:color w:val="auto"/>
        </w:rPr>
      </w:pPr>
      <w:r w:rsidRPr="00FB05F4">
        <w:rPr>
          <w:rFonts w:ascii="Times New Roman" w:eastAsia="Times New Roman" w:hAnsi="Times New Roman" w:cs="Times New Roman"/>
          <w:color w:val="auto"/>
        </w:rPr>
        <w:t>Члени оргкомітету:</w:t>
      </w:r>
    </w:p>
    <w:p w:rsidR="00F6378B" w:rsidRDefault="00876572" w:rsidP="00F63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1575A" w:rsidRPr="00876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6225">
        <w:rPr>
          <w:rFonts w:ascii="Times New Roman" w:eastAsia="Times New Roman" w:hAnsi="Times New Roman" w:cs="Times New Roman"/>
          <w:sz w:val="28"/>
          <w:szCs w:val="28"/>
        </w:rPr>
        <w:t>Роєнко С.</w:t>
      </w:r>
      <w:r w:rsidRPr="0087657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6204D" w:rsidRPr="00876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F60" w:rsidRPr="00876572">
        <w:rPr>
          <w:rFonts w:ascii="Times New Roman" w:eastAsia="Times New Roman" w:hAnsi="Times New Roman" w:cs="Times New Roman"/>
          <w:sz w:val="28"/>
          <w:szCs w:val="28"/>
        </w:rPr>
        <w:t xml:space="preserve">методист </w:t>
      </w:r>
      <w:r w:rsidR="00F6378B">
        <w:rPr>
          <w:rFonts w:ascii="Times New Roman" w:eastAsia="Times New Roman" w:hAnsi="Times New Roman" w:cs="Times New Roman"/>
          <w:sz w:val="28"/>
          <w:szCs w:val="28"/>
        </w:rPr>
        <w:t>інформаційно-методичного</w:t>
      </w:r>
      <w:r w:rsidR="00F6378B" w:rsidRPr="00FB0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78B">
        <w:rPr>
          <w:rFonts w:ascii="Times New Roman" w:eastAsia="Times New Roman" w:hAnsi="Times New Roman" w:cs="Times New Roman"/>
          <w:sz w:val="28"/>
          <w:szCs w:val="28"/>
        </w:rPr>
        <w:t>центру</w:t>
      </w:r>
      <w:r w:rsidR="00F6378B" w:rsidRPr="00FB05F4">
        <w:rPr>
          <w:rFonts w:ascii="Times New Roman" w:eastAsia="Times New Roman" w:hAnsi="Times New Roman" w:cs="Times New Roman"/>
          <w:sz w:val="28"/>
          <w:szCs w:val="28"/>
        </w:rPr>
        <w:t xml:space="preserve"> відділу освіти</w:t>
      </w:r>
    </w:p>
    <w:p w:rsidR="009A20F5" w:rsidRPr="00FB05F4" w:rsidRDefault="00510B5D" w:rsidP="00F63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A20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Щербина Н. – учитель початкових класів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Острійківської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ЗОШ</w:t>
      </w:r>
    </w:p>
    <w:p w:rsidR="00E6204D" w:rsidRDefault="00510B5D" w:rsidP="00115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1575A" w:rsidRPr="001E6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Лавренчук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1E6225" w:rsidRPr="001E62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204D" w:rsidRPr="001E622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заступник </w:t>
      </w:r>
      <w:r w:rsidR="00E6204D" w:rsidRPr="001E6225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>а з НВР</w:t>
      </w:r>
      <w:r w:rsidR="00E6204D" w:rsidRPr="001E6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6225" w:rsidRPr="001E6225">
        <w:rPr>
          <w:rFonts w:ascii="Times New Roman" w:eastAsia="Times New Roman" w:hAnsi="Times New Roman" w:cs="Times New Roman"/>
          <w:sz w:val="28"/>
          <w:szCs w:val="28"/>
        </w:rPr>
        <w:t>ОЗО «</w:t>
      </w:r>
      <w:proofErr w:type="spellStart"/>
      <w:r w:rsidR="001E6225" w:rsidRPr="001E6225">
        <w:rPr>
          <w:rFonts w:ascii="Times New Roman" w:eastAsia="Times New Roman" w:hAnsi="Times New Roman" w:cs="Times New Roman"/>
          <w:sz w:val="28"/>
          <w:szCs w:val="28"/>
        </w:rPr>
        <w:t>Шкарівський</w:t>
      </w:r>
      <w:proofErr w:type="spellEnd"/>
      <w:r w:rsidR="001E6225" w:rsidRPr="001E6225">
        <w:rPr>
          <w:rFonts w:ascii="Times New Roman" w:eastAsia="Times New Roman" w:hAnsi="Times New Roman" w:cs="Times New Roman"/>
          <w:sz w:val="28"/>
          <w:szCs w:val="28"/>
        </w:rPr>
        <w:t xml:space="preserve"> академічний ліцей</w:t>
      </w:r>
      <w:r w:rsidR="00876572" w:rsidRPr="001E622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10B5D" w:rsidRDefault="00510B5D" w:rsidP="00510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Фурдецька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 – </w:t>
      </w:r>
      <w:r w:rsidRPr="00876572">
        <w:rPr>
          <w:rFonts w:ascii="Times New Roman" w:eastAsia="Times New Roman" w:hAnsi="Times New Roman" w:cs="Times New Roman"/>
          <w:sz w:val="28"/>
          <w:szCs w:val="28"/>
        </w:rPr>
        <w:t xml:space="preserve">методист </w:t>
      </w:r>
      <w:r>
        <w:rPr>
          <w:rFonts w:ascii="Times New Roman" w:eastAsia="Times New Roman" w:hAnsi="Times New Roman" w:cs="Times New Roman"/>
          <w:sz w:val="28"/>
          <w:szCs w:val="28"/>
        </w:rPr>
        <w:t>інформаційно-методичного</w:t>
      </w:r>
      <w:r w:rsidRPr="00FB0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центру</w:t>
      </w:r>
      <w:r w:rsidRPr="00FB05F4">
        <w:rPr>
          <w:rFonts w:ascii="Times New Roman" w:eastAsia="Times New Roman" w:hAnsi="Times New Roman" w:cs="Times New Roman"/>
          <w:sz w:val="28"/>
          <w:szCs w:val="28"/>
        </w:rPr>
        <w:t xml:space="preserve"> відділу освіти</w:t>
      </w:r>
    </w:p>
    <w:p w:rsidR="00510B5D" w:rsidRPr="001E6225" w:rsidRDefault="00510B5D" w:rsidP="00115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204D" w:rsidRPr="001E6225" w:rsidRDefault="00E6204D" w:rsidP="00E6204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6204D" w:rsidRDefault="00E6204D" w:rsidP="00E6204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6204D" w:rsidRDefault="00E6204D" w:rsidP="00E6204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6204D" w:rsidRDefault="00E6204D" w:rsidP="00E6204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6204D" w:rsidRDefault="00E6204D" w:rsidP="00E6204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6204D" w:rsidRDefault="00E6204D" w:rsidP="00E6204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6204D" w:rsidRDefault="00E6204D" w:rsidP="00E6204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6204D" w:rsidRDefault="00E6204D" w:rsidP="00E6204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6204D" w:rsidRDefault="00E6204D" w:rsidP="00E6204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6204D" w:rsidRDefault="00E6204D" w:rsidP="00E6204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6204D" w:rsidRDefault="00E6204D" w:rsidP="00E6204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6204D" w:rsidRDefault="00E6204D" w:rsidP="00E6204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6204D" w:rsidRDefault="00E6204D" w:rsidP="00E6204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6204D" w:rsidRDefault="00E6204D" w:rsidP="00E6204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6204D" w:rsidRDefault="00E6204D" w:rsidP="00E6204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6204D" w:rsidRDefault="00E6204D" w:rsidP="00E6204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6204D" w:rsidRDefault="00E6204D" w:rsidP="00E6204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6204D" w:rsidRDefault="00E6204D" w:rsidP="00E6204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6204D" w:rsidRDefault="00E6204D" w:rsidP="00E6204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6204D" w:rsidRDefault="00E6204D" w:rsidP="00E6204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6204D" w:rsidRDefault="00E6204D" w:rsidP="00E6204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E7CA7" w:rsidRDefault="004E7CA7" w:rsidP="00876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1DC" w:rsidRDefault="00B771DC" w:rsidP="0087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04D" w:rsidRPr="00E6204D" w:rsidRDefault="00E6204D" w:rsidP="00E6204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6204D">
        <w:rPr>
          <w:rFonts w:ascii="Times New Roman" w:hAnsi="Times New Roman" w:cs="Times New Roman"/>
          <w:sz w:val="24"/>
          <w:szCs w:val="24"/>
        </w:rPr>
        <w:lastRenderedPageBreak/>
        <w:t>Додаток 2</w:t>
      </w:r>
    </w:p>
    <w:p w:rsidR="00E6204D" w:rsidRPr="001C3FB6" w:rsidRDefault="00AB2435" w:rsidP="00E6204D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н</w:t>
      </w:r>
      <w:r w:rsidR="00E6204D" w:rsidRPr="001C3FB6">
        <w:rPr>
          <w:rFonts w:ascii="Times New Roman" w:hAnsi="Times New Roman" w:cs="Times New Roman"/>
        </w:rPr>
        <w:t>аказ</w:t>
      </w:r>
      <w:r>
        <w:rPr>
          <w:rFonts w:ascii="Times New Roman" w:hAnsi="Times New Roman" w:cs="Times New Roman"/>
        </w:rPr>
        <w:t>у</w:t>
      </w:r>
      <w:r w:rsidR="00E6204D" w:rsidRPr="001C3FB6">
        <w:rPr>
          <w:rFonts w:ascii="Times New Roman" w:hAnsi="Times New Roman" w:cs="Times New Roman"/>
        </w:rPr>
        <w:t xml:space="preserve"> відділу освіти </w:t>
      </w:r>
    </w:p>
    <w:p w:rsidR="00E6204D" w:rsidRDefault="00E6204D" w:rsidP="00E6204D">
      <w:pPr>
        <w:spacing w:after="0"/>
        <w:ind w:left="5670"/>
        <w:rPr>
          <w:rFonts w:ascii="Times New Roman" w:hAnsi="Times New Roman" w:cs="Times New Roman"/>
        </w:rPr>
      </w:pPr>
      <w:r w:rsidRPr="001C3FB6">
        <w:rPr>
          <w:rFonts w:ascii="Times New Roman" w:hAnsi="Times New Roman" w:cs="Times New Roman"/>
        </w:rPr>
        <w:t>Білоцерківської РДА</w:t>
      </w:r>
    </w:p>
    <w:p w:rsidR="00E6204D" w:rsidRPr="001C3FB6" w:rsidRDefault="00E6204D" w:rsidP="00E6204D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від   </w:t>
      </w:r>
      <w:r w:rsidR="00002D4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02D44" w:rsidRPr="00E6204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</w:rPr>
        <w:t xml:space="preserve">           </w:t>
      </w:r>
    </w:p>
    <w:p w:rsidR="00E6204D" w:rsidRPr="001C3FB6" w:rsidRDefault="00E6204D" w:rsidP="00E6204D">
      <w:pPr>
        <w:spacing w:after="0"/>
        <w:jc w:val="right"/>
        <w:rPr>
          <w:rFonts w:ascii="Times New Roman" w:hAnsi="Times New Roman" w:cs="Times New Roman"/>
        </w:rPr>
      </w:pPr>
    </w:p>
    <w:p w:rsidR="00E6204D" w:rsidRPr="001C3FB6" w:rsidRDefault="00E6204D" w:rsidP="00E6204D">
      <w:pPr>
        <w:spacing w:after="0"/>
        <w:jc w:val="right"/>
        <w:rPr>
          <w:rFonts w:ascii="Times New Roman" w:hAnsi="Times New Roman" w:cs="Times New Roman"/>
        </w:rPr>
      </w:pPr>
      <w:r w:rsidRPr="001C3FB6">
        <w:rPr>
          <w:rFonts w:ascii="Times New Roman" w:hAnsi="Times New Roman" w:cs="Times New Roman"/>
        </w:rPr>
        <w:t>.</w:t>
      </w:r>
    </w:p>
    <w:p w:rsidR="00AB2435" w:rsidRDefault="00AB2435" w:rsidP="00E620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Склад</w:t>
      </w:r>
      <w:r w:rsidR="00E6204D">
        <w:rPr>
          <w:rFonts w:ascii="Times New Roman" w:hAnsi="Times New Roman" w:cs="Times New Roman"/>
          <w:b/>
          <w:bCs/>
          <w:sz w:val="28"/>
          <w:szCs w:val="28"/>
        </w:rPr>
        <w:t xml:space="preserve"> журі </w:t>
      </w:r>
    </w:p>
    <w:p w:rsidR="00E6204D" w:rsidRDefault="004E7CA7" w:rsidP="00AB24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першого (</w:t>
      </w:r>
      <w:r w:rsidR="00AB2435">
        <w:rPr>
          <w:rFonts w:ascii="Times New Roman" w:hAnsi="Times New Roman" w:cs="Times New Roman"/>
          <w:b/>
          <w:bCs/>
          <w:sz w:val="28"/>
          <w:szCs w:val="28"/>
        </w:rPr>
        <w:t>зонального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E6204D">
        <w:rPr>
          <w:rFonts w:ascii="Times New Roman" w:hAnsi="Times New Roman" w:cs="Times New Roman"/>
          <w:b/>
          <w:bCs/>
          <w:sz w:val="28"/>
          <w:szCs w:val="28"/>
        </w:rPr>
        <w:t xml:space="preserve"> тур</w:t>
      </w:r>
      <w:r w:rsidR="00E6204D" w:rsidRPr="001C3FB6">
        <w:rPr>
          <w:rFonts w:ascii="Times New Roman" w:hAnsi="Times New Roman" w:cs="Times New Roman"/>
          <w:b/>
          <w:bCs/>
          <w:sz w:val="28"/>
          <w:szCs w:val="28"/>
        </w:rPr>
        <w:t xml:space="preserve">у конкурсу </w:t>
      </w:r>
      <w:r w:rsidR="00AB243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 року </w:t>
      </w:r>
      <w:r w:rsidR="00AB2435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="00AB243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B2435" w:rsidRPr="00510B5D" w:rsidRDefault="00AB2435" w:rsidP="00AB2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B5D">
        <w:rPr>
          <w:rFonts w:ascii="Times New Roman" w:hAnsi="Times New Roman" w:cs="Times New Roman"/>
          <w:b/>
          <w:sz w:val="28"/>
          <w:szCs w:val="28"/>
        </w:rPr>
        <w:t>в номінації «Початкова освіта»</w:t>
      </w:r>
    </w:p>
    <w:p w:rsidR="00AB2435" w:rsidRDefault="00AB2435" w:rsidP="00E620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435" w:rsidRDefault="00AB2435" w:rsidP="00E620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F8D" w:rsidRDefault="00D50F8D" w:rsidP="003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AE3" w:rsidRDefault="00175AE3" w:rsidP="00410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747" w:rsidRDefault="00175AE3" w:rsidP="00175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Номінація «Початкова освіта»</w:t>
      </w:r>
    </w:p>
    <w:p w:rsidR="00175AE3" w:rsidRDefault="00175AE3" w:rsidP="00175A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Бабенко В.</w:t>
      </w:r>
      <w:r w:rsidRPr="000E5695">
        <w:rPr>
          <w:rFonts w:ascii="Times New Roman" w:hAnsi="Times New Roman" w:cs="Times New Roman"/>
          <w:sz w:val="28"/>
          <w:szCs w:val="28"/>
        </w:rPr>
        <w:t xml:space="preserve"> – начальник відділу освіти, </w:t>
      </w:r>
    </w:p>
    <w:p w:rsidR="00175AE3" w:rsidRPr="000E5695" w:rsidRDefault="00B072FB" w:rsidP="00175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AE3">
        <w:rPr>
          <w:rFonts w:ascii="Times New Roman" w:hAnsi="Times New Roman" w:cs="Times New Roman"/>
          <w:sz w:val="28"/>
          <w:szCs w:val="28"/>
        </w:rPr>
        <w:t>Білецька</w:t>
      </w:r>
      <w:proofErr w:type="spellEnd"/>
      <w:r w:rsidR="00175AE3">
        <w:rPr>
          <w:rFonts w:ascii="Times New Roman" w:hAnsi="Times New Roman" w:cs="Times New Roman"/>
          <w:sz w:val="28"/>
          <w:szCs w:val="28"/>
        </w:rPr>
        <w:t xml:space="preserve"> В.</w:t>
      </w:r>
      <w:r w:rsidR="00175AE3" w:rsidRPr="00775747">
        <w:rPr>
          <w:rFonts w:ascii="Times New Roman" w:hAnsi="Times New Roman" w:cs="Times New Roman"/>
          <w:sz w:val="28"/>
          <w:szCs w:val="28"/>
        </w:rPr>
        <w:t xml:space="preserve"> – завідувач </w:t>
      </w:r>
      <w:r w:rsidR="00175AE3">
        <w:rPr>
          <w:rFonts w:ascii="Times New Roman" w:hAnsi="Times New Roman" w:cs="Times New Roman"/>
          <w:sz w:val="28"/>
          <w:szCs w:val="28"/>
        </w:rPr>
        <w:t>інформаційно-методичного центру відділу освіти</w:t>
      </w:r>
    </w:p>
    <w:p w:rsidR="00175AE3" w:rsidRPr="000E5695" w:rsidRDefault="00B072FB" w:rsidP="00175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5AE3">
        <w:rPr>
          <w:rFonts w:ascii="Times New Roman" w:hAnsi="Times New Roman" w:cs="Times New Roman"/>
          <w:sz w:val="28"/>
          <w:szCs w:val="28"/>
        </w:rPr>
        <w:t xml:space="preserve"> Роєнко С. – методист інформаційно-методичного центру відділу освіти</w:t>
      </w:r>
    </w:p>
    <w:p w:rsidR="00175AE3" w:rsidRDefault="00B072FB" w:rsidP="00175AE3">
      <w:pPr>
        <w:spacing w:after="0" w:line="240" w:lineRule="auto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5AE3">
        <w:rPr>
          <w:rFonts w:ascii="Times New Roman" w:hAnsi="Times New Roman" w:cs="Times New Roman"/>
          <w:sz w:val="28"/>
          <w:szCs w:val="28"/>
        </w:rPr>
        <w:t xml:space="preserve"> Щербина Н. – заступник директора з виховної роботи </w:t>
      </w:r>
      <w:proofErr w:type="spellStart"/>
      <w:r w:rsidR="00175AE3">
        <w:rPr>
          <w:rFonts w:ascii="Times New Roman" w:hAnsi="Times New Roman" w:cs="Times New Roman"/>
          <w:sz w:val="28"/>
          <w:szCs w:val="28"/>
        </w:rPr>
        <w:t>Острійківської</w:t>
      </w:r>
      <w:proofErr w:type="spellEnd"/>
      <w:r w:rsidR="00175AE3">
        <w:rPr>
          <w:rFonts w:ascii="Times New Roman" w:hAnsi="Times New Roman" w:cs="Times New Roman"/>
          <w:sz w:val="28"/>
          <w:szCs w:val="28"/>
        </w:rPr>
        <w:t xml:space="preserve"> ЗОШ </w:t>
      </w:r>
    </w:p>
    <w:p w:rsidR="00AB2435" w:rsidRDefault="00B072FB" w:rsidP="00175AE3">
      <w:pPr>
        <w:spacing w:after="0" w:line="240" w:lineRule="auto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2435">
        <w:rPr>
          <w:rFonts w:ascii="Times New Roman" w:hAnsi="Times New Roman" w:cs="Times New Roman"/>
          <w:sz w:val="28"/>
          <w:szCs w:val="28"/>
        </w:rPr>
        <w:t xml:space="preserve"> Павленко А. – методист гуманітарного відділу Узинської МОТГ</w:t>
      </w:r>
    </w:p>
    <w:p w:rsidR="00AB2435" w:rsidRDefault="00B072FB" w:rsidP="00175AE3">
      <w:pPr>
        <w:spacing w:after="0" w:line="240" w:lineRule="auto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24A8">
        <w:rPr>
          <w:rFonts w:ascii="Times New Roman" w:hAnsi="Times New Roman" w:cs="Times New Roman"/>
          <w:sz w:val="28"/>
          <w:szCs w:val="28"/>
        </w:rPr>
        <w:t xml:space="preserve"> Панько Г. – методист </w:t>
      </w:r>
      <w:r w:rsidR="00AB2435">
        <w:rPr>
          <w:rFonts w:ascii="Times New Roman" w:hAnsi="Times New Roman" w:cs="Times New Roman"/>
          <w:sz w:val="28"/>
          <w:szCs w:val="28"/>
        </w:rPr>
        <w:t xml:space="preserve">гуманітарного відділу </w:t>
      </w:r>
      <w:proofErr w:type="spellStart"/>
      <w:r w:rsidR="00AB2435">
        <w:rPr>
          <w:rFonts w:ascii="Times New Roman" w:hAnsi="Times New Roman" w:cs="Times New Roman"/>
          <w:sz w:val="28"/>
          <w:szCs w:val="28"/>
        </w:rPr>
        <w:t>Фурсівської</w:t>
      </w:r>
      <w:proofErr w:type="spellEnd"/>
      <w:r w:rsidR="00AB2435">
        <w:rPr>
          <w:rFonts w:ascii="Times New Roman" w:hAnsi="Times New Roman" w:cs="Times New Roman"/>
          <w:sz w:val="28"/>
          <w:szCs w:val="28"/>
        </w:rPr>
        <w:t xml:space="preserve"> ОТГ</w:t>
      </w:r>
    </w:p>
    <w:p w:rsidR="009224A8" w:rsidRDefault="009224A8" w:rsidP="009224A8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Снітко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– учитель початкових класів КЗ «Володарська загальноосвітня школа І-ІІІ ступенів № 1»</w:t>
      </w:r>
    </w:p>
    <w:p w:rsidR="00AB2435" w:rsidRPr="00AB2435" w:rsidRDefault="00B072FB" w:rsidP="00AB2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B2435">
        <w:rPr>
          <w:rFonts w:ascii="Times New Roman" w:hAnsi="Times New Roman" w:cs="Times New Roman"/>
          <w:sz w:val="28"/>
          <w:szCs w:val="28"/>
        </w:rPr>
        <w:t xml:space="preserve"> Радченко Л. – практичний психолог </w:t>
      </w:r>
      <w:r w:rsidR="00AB2435" w:rsidRPr="001E6225">
        <w:rPr>
          <w:rFonts w:ascii="Times New Roman" w:eastAsia="Times New Roman" w:hAnsi="Times New Roman" w:cs="Times New Roman"/>
          <w:sz w:val="28"/>
          <w:szCs w:val="28"/>
        </w:rPr>
        <w:t>ОЗО «</w:t>
      </w:r>
      <w:proofErr w:type="spellStart"/>
      <w:r w:rsidR="00AB2435" w:rsidRPr="001E6225">
        <w:rPr>
          <w:rFonts w:ascii="Times New Roman" w:eastAsia="Times New Roman" w:hAnsi="Times New Roman" w:cs="Times New Roman"/>
          <w:sz w:val="28"/>
          <w:szCs w:val="28"/>
        </w:rPr>
        <w:t>Шкарівський</w:t>
      </w:r>
      <w:proofErr w:type="spellEnd"/>
      <w:r w:rsidR="00AB2435" w:rsidRPr="001E6225">
        <w:rPr>
          <w:rFonts w:ascii="Times New Roman" w:eastAsia="Times New Roman" w:hAnsi="Times New Roman" w:cs="Times New Roman"/>
          <w:sz w:val="28"/>
          <w:szCs w:val="28"/>
        </w:rPr>
        <w:t xml:space="preserve"> академічний ліцей»</w:t>
      </w:r>
    </w:p>
    <w:p w:rsidR="00175AE3" w:rsidRPr="000E5695" w:rsidRDefault="00B072FB" w:rsidP="00175A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7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AE3">
        <w:rPr>
          <w:rFonts w:ascii="Times New Roman" w:hAnsi="Times New Roman" w:cs="Times New Roman"/>
          <w:sz w:val="28"/>
          <w:szCs w:val="28"/>
        </w:rPr>
        <w:t>Горячий</w:t>
      </w:r>
      <w:proofErr w:type="spellEnd"/>
      <w:r w:rsidR="00175AE3">
        <w:rPr>
          <w:rFonts w:ascii="Times New Roman" w:hAnsi="Times New Roman" w:cs="Times New Roman"/>
          <w:sz w:val="28"/>
          <w:szCs w:val="28"/>
        </w:rPr>
        <w:t xml:space="preserve"> І. – голова </w:t>
      </w:r>
      <w:r w:rsidR="00175AE3" w:rsidRPr="000E5695">
        <w:rPr>
          <w:rFonts w:ascii="Times New Roman" w:hAnsi="Times New Roman" w:cs="Times New Roman"/>
          <w:sz w:val="28"/>
          <w:szCs w:val="28"/>
        </w:rPr>
        <w:t>районної організації Профспілки працівників освіти і науки.</w:t>
      </w:r>
    </w:p>
    <w:p w:rsidR="00175AE3" w:rsidRPr="00410E0D" w:rsidRDefault="00175AE3" w:rsidP="00175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5747" w:rsidRDefault="00775747" w:rsidP="003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747" w:rsidRDefault="00775747" w:rsidP="003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747" w:rsidRDefault="00775747" w:rsidP="003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747" w:rsidRDefault="00775747" w:rsidP="003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747" w:rsidRDefault="00775747" w:rsidP="003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747" w:rsidRDefault="00775747" w:rsidP="003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747" w:rsidRDefault="00775747" w:rsidP="003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747" w:rsidRDefault="00775747" w:rsidP="003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1DC" w:rsidRDefault="00B771DC" w:rsidP="00AB243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771DC" w:rsidRDefault="00B771DC" w:rsidP="00AB24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771DC" w:rsidRDefault="00B771DC" w:rsidP="00AB24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771DC" w:rsidRDefault="00B771DC" w:rsidP="00AB24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771DC" w:rsidRDefault="00B771DC" w:rsidP="00AB24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771DC" w:rsidRDefault="00B771DC" w:rsidP="00AB24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771DC" w:rsidRDefault="00B771DC" w:rsidP="00AB24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771DC" w:rsidRDefault="00B771DC" w:rsidP="00AB24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771DC" w:rsidRDefault="00B771DC" w:rsidP="00AB24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771DC" w:rsidRDefault="00B771DC" w:rsidP="00AB24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771DC" w:rsidRDefault="00B771DC" w:rsidP="00AB24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771DC" w:rsidRDefault="00B771DC" w:rsidP="00AB24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072FB" w:rsidRDefault="00B072FB" w:rsidP="00922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435" w:rsidRPr="00E6204D" w:rsidRDefault="00AB2435" w:rsidP="00AB24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6204D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B2435" w:rsidRPr="001C3FB6" w:rsidRDefault="00AB2435" w:rsidP="00AB2435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н</w:t>
      </w:r>
      <w:r w:rsidRPr="001C3FB6">
        <w:rPr>
          <w:rFonts w:ascii="Times New Roman" w:hAnsi="Times New Roman" w:cs="Times New Roman"/>
        </w:rPr>
        <w:t>аказ</w:t>
      </w:r>
      <w:r>
        <w:rPr>
          <w:rFonts w:ascii="Times New Roman" w:hAnsi="Times New Roman" w:cs="Times New Roman"/>
        </w:rPr>
        <w:t>у</w:t>
      </w:r>
      <w:r w:rsidRPr="001C3FB6">
        <w:rPr>
          <w:rFonts w:ascii="Times New Roman" w:hAnsi="Times New Roman" w:cs="Times New Roman"/>
        </w:rPr>
        <w:t xml:space="preserve"> відділу освіти </w:t>
      </w:r>
    </w:p>
    <w:p w:rsidR="00AB2435" w:rsidRDefault="00AB2435" w:rsidP="00AB2435">
      <w:pPr>
        <w:spacing w:after="0"/>
        <w:ind w:left="5670"/>
        <w:rPr>
          <w:rFonts w:ascii="Times New Roman" w:hAnsi="Times New Roman" w:cs="Times New Roman"/>
        </w:rPr>
      </w:pPr>
      <w:r w:rsidRPr="001C3FB6">
        <w:rPr>
          <w:rFonts w:ascii="Times New Roman" w:hAnsi="Times New Roman" w:cs="Times New Roman"/>
        </w:rPr>
        <w:t>Білоцерківської РДА</w:t>
      </w:r>
    </w:p>
    <w:p w:rsidR="00AB2435" w:rsidRPr="001C3FB6" w:rsidRDefault="00AB2435" w:rsidP="00AB2435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від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6204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</w:rPr>
        <w:t xml:space="preserve">           </w:t>
      </w:r>
    </w:p>
    <w:p w:rsidR="00DE364F" w:rsidRDefault="00DE364F" w:rsidP="003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64F" w:rsidRDefault="00DE364F" w:rsidP="003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64F" w:rsidRDefault="00DE364F" w:rsidP="003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0C" w:rsidRDefault="0041350C" w:rsidP="0041350C">
      <w:pPr>
        <w:tabs>
          <w:tab w:val="left" w:pos="2715"/>
          <w:tab w:val="center" w:pos="4718"/>
        </w:tabs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Умови та порядок проведення </w:t>
      </w:r>
    </w:p>
    <w:p w:rsidR="0041350C" w:rsidRDefault="0041350C" w:rsidP="0041350C">
      <w:pPr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всеукраїнського конкурсу «Учитель року – 2020»</w:t>
      </w:r>
    </w:p>
    <w:p w:rsidR="0041350C" w:rsidRDefault="0041350C" w:rsidP="0041350C">
      <w:pPr>
        <w:spacing w:after="0" w:line="240" w:lineRule="auto"/>
        <w:ind w:right="41"/>
        <w:rPr>
          <w:rFonts w:ascii="Times New Roman" w:hAnsi="Times New Roman"/>
          <w:b/>
          <w:sz w:val="28"/>
          <w:szCs w:val="28"/>
        </w:rPr>
      </w:pPr>
    </w:p>
    <w:p w:rsidR="0041350C" w:rsidRDefault="0041350C" w:rsidP="0041350C">
      <w:pPr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І. Загальні положення</w:t>
      </w:r>
    </w:p>
    <w:p w:rsidR="0041350C" w:rsidRDefault="0041350C" w:rsidP="0041350C">
      <w:pPr>
        <w:spacing w:after="0" w:line="240" w:lineRule="auto"/>
        <w:ind w:right="41"/>
        <w:jc w:val="center"/>
        <w:rPr>
          <w:rFonts w:ascii="Times New Roman" w:hAnsi="Times New Roman"/>
          <w:b/>
          <w:sz w:val="24"/>
          <w:szCs w:val="28"/>
        </w:rPr>
      </w:pPr>
    </w:p>
    <w:p w:rsidR="0041350C" w:rsidRDefault="0041350C" w:rsidP="0041350C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Всеукраїнський конкурс «Учитель року – 2020» (далі – конкурс) проводиться на виконання Указу Президента України від 29 червня 1995 року № 489 «Про всеукраїнський конкурс «Учитель року», відповідно до Положення про всеукраїнський конкурс «Учитель року», затвердженого постановою Кабінету Міністрів України від 11 серпня 1995 р. № 638 (у редакції постанови Кабінету Міністрів України </w:t>
      </w:r>
      <w:hyperlink r:id="rId11" w:anchor="n9" w:tgtFrame="_blank" w:history="1">
        <w:r>
          <w:rPr>
            <w:rFonts w:ascii="Times New Roman" w:hAnsi="Times New Roman"/>
            <w:sz w:val="28"/>
            <w:szCs w:val="28"/>
          </w:rPr>
          <w:t>від 16 травня 2018 р. № 370</w:t>
        </w:r>
      </w:hyperlink>
      <w:r>
        <w:rPr>
          <w:rFonts w:ascii="Times New Roman" w:hAnsi="Times New Roman"/>
          <w:sz w:val="28"/>
          <w:szCs w:val="28"/>
        </w:rPr>
        <w:t xml:space="preserve">), наказу Міністерства освіти і науки України від 10.06.2019 № 798 «Про проведення всеукраїнського конкурсу «Учитель року – 2020» у номінаціях: </w:t>
      </w:r>
      <w:r>
        <w:rPr>
          <w:rFonts w:ascii="Times New Roman" w:hAnsi="Times New Roman"/>
          <w:sz w:val="28"/>
        </w:rPr>
        <w:t>«Зарубіжна література», «Історія», «Образотворче мистецтво», «Початкова освіта», «Хімія».</w:t>
      </w:r>
    </w:p>
    <w:p w:rsidR="0041350C" w:rsidRDefault="0041350C" w:rsidP="0041350C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Участь педагогічних працівників </w:t>
      </w:r>
      <w:r>
        <w:rPr>
          <w:rFonts w:ascii="Times New Roman" w:hAnsi="Times New Roman"/>
          <w:sz w:val="28"/>
          <w:szCs w:val="28"/>
        </w:rPr>
        <w:t>закладів загальної середньої та професійної (професійно-технічної) освіти</w:t>
      </w:r>
      <w:r>
        <w:rPr>
          <w:rFonts w:ascii="Times New Roman" w:hAnsi="Times New Roman"/>
          <w:color w:val="000000"/>
          <w:sz w:val="28"/>
          <w:szCs w:val="28"/>
        </w:rPr>
        <w:t xml:space="preserve"> в конкурсі здійснюється на добровільних засадах </w:t>
      </w:r>
      <w:r w:rsidRPr="00A10A15">
        <w:rPr>
          <w:rFonts w:ascii="Times New Roman" w:hAnsi="Times New Roman"/>
          <w:sz w:val="28"/>
          <w:szCs w:val="28"/>
        </w:rPr>
        <w:t>незалежно від фаху</w:t>
      </w:r>
      <w:r>
        <w:rPr>
          <w:rFonts w:ascii="Times New Roman" w:hAnsi="Times New Roman"/>
          <w:color w:val="000000"/>
          <w:sz w:val="28"/>
          <w:szCs w:val="28"/>
        </w:rPr>
        <w:t>. Викладачі закладів професійної (професійно-технічної) освіти беруть участь у конкурсі на загальних умовах.</w:t>
      </w:r>
    </w:p>
    <w:p w:rsidR="0041350C" w:rsidRDefault="0041350C" w:rsidP="0041350C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Для участі в першому турі конкурсу педагогічним працівникам необхідно:</w:t>
      </w:r>
    </w:p>
    <w:p w:rsidR="0041350C" w:rsidRDefault="0041350C" w:rsidP="0041350C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зареєструватися в період з 16 вересня до 06 жовтня 2019 року на офіційній сторінці конкурсу в розділі «Реєстрація учасників 2020» </w:t>
      </w:r>
      <w:r w:rsidRPr="00776E89">
        <w:rPr>
          <w:rFonts w:ascii="Times New Roman" w:hAnsi="Times New Roman"/>
          <w:color w:val="000000"/>
          <w:sz w:val="28"/>
          <w:szCs w:val="28"/>
        </w:rPr>
        <w:t>(</w:t>
      </w:r>
      <w:hyperlink r:id="rId12" w:history="1">
        <w:r w:rsidRPr="00776E89">
          <w:rPr>
            <w:rStyle w:val="a8"/>
            <w:rFonts w:ascii="Times New Roman" w:hAnsi="Times New Roman"/>
            <w:sz w:val="28"/>
            <w:szCs w:val="28"/>
          </w:rPr>
          <w:t>https://mon.gov.ua/ua/konkursi-dlya-pedagogiv/konkurs-uchitel-roku/uchitel-roku-2020/reyestraciya-uchasnikiv-2020</w:t>
        </w:r>
      </w:hyperlink>
      <w:r w:rsidRPr="00776E89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; реєстраційна форма для ознайомлення –                в додатку 1; </w:t>
      </w:r>
    </w:p>
    <w:p w:rsidR="0041350C" w:rsidRDefault="0041350C" w:rsidP="0041350C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подати організаційному комітетові першого туру </w:t>
      </w:r>
      <w:r>
        <w:rPr>
          <w:rFonts w:ascii="Times New Roman" w:hAnsi="Times New Roman"/>
          <w:sz w:val="28"/>
          <w:szCs w:val="28"/>
        </w:rPr>
        <w:t>інформаційну картку (додаток 2).</w:t>
      </w:r>
    </w:p>
    <w:p w:rsidR="0041350C" w:rsidRDefault="0041350C" w:rsidP="0041350C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Організаційні комітети першого туру конкурсу протягом 10 днів після завершення першого туру подають організаційним комітетам другого туру такі документи: </w:t>
      </w:r>
    </w:p>
    <w:p w:rsidR="0041350C" w:rsidRDefault="0041350C" w:rsidP="0041350C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подання на учасників другого туру із зазначенням прізвища, </w:t>
      </w:r>
      <w:r>
        <w:rPr>
          <w:rFonts w:ascii="Times New Roman" w:hAnsi="Times New Roman"/>
          <w:color w:val="000000"/>
          <w:sz w:val="28"/>
          <w:szCs w:val="28"/>
        </w:rPr>
        <w:t>ім’я</w:t>
      </w:r>
      <w:r>
        <w:rPr>
          <w:rFonts w:ascii="Times New Roman" w:hAnsi="Times New Roman"/>
          <w:sz w:val="28"/>
          <w:szCs w:val="28"/>
        </w:rPr>
        <w:t>, по батькові, посади та місця роботи;</w:t>
      </w:r>
    </w:p>
    <w:p w:rsidR="0041350C" w:rsidRDefault="0041350C" w:rsidP="0041350C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інформаційні картки конкурсантів з урахуванням змін, що відбулись у педагогічній та методичній діяльності від початку першого туру (додаток 2).</w:t>
      </w:r>
    </w:p>
    <w:p w:rsidR="0041350C" w:rsidRDefault="0041350C" w:rsidP="004135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1350C" w:rsidRDefault="0041350C" w:rsidP="004135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072FB" w:rsidRDefault="00B072FB" w:rsidP="004135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072FB" w:rsidRDefault="00B072FB" w:rsidP="004135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1350C" w:rsidRDefault="0041350C" w:rsidP="004135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16FF7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Номінація «Початкова освіта»</w:t>
      </w:r>
      <w:r w:rsidRPr="0072398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41350C" w:rsidRDefault="0041350C" w:rsidP="004135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1350C" w:rsidRDefault="0041350C" w:rsidP="004135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1350C" w:rsidRDefault="0041350C" w:rsidP="0041350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Відбірковий етап.</w:t>
      </w:r>
    </w:p>
    <w:p w:rsidR="0041350C" w:rsidRDefault="0041350C" w:rsidP="0041350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81635" w:rsidRDefault="00F81635" w:rsidP="00F81635">
      <w:pPr>
        <w:pStyle w:val="ad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5F0C72">
        <w:rPr>
          <w:rFonts w:ascii="Times New Roman" w:hAnsi="Times New Roman"/>
          <w:b/>
          <w:bCs/>
          <w:iCs/>
          <w:color w:val="000000"/>
          <w:sz w:val="28"/>
          <w:szCs w:val="28"/>
        </w:rPr>
        <w:t>Конкурсне випробування «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Тестування</w:t>
      </w:r>
      <w:r w:rsidRPr="005F0C72">
        <w:rPr>
          <w:rFonts w:ascii="Times New Roman" w:hAnsi="Times New Roman"/>
          <w:b/>
          <w:bCs/>
          <w:iCs/>
          <w:color w:val="000000"/>
          <w:sz w:val="28"/>
          <w:szCs w:val="28"/>
        </w:rPr>
        <w:t>»</w:t>
      </w:r>
    </w:p>
    <w:p w:rsidR="00A821E2" w:rsidRPr="00F81635" w:rsidRDefault="00A821E2" w:rsidP="00F81635">
      <w:pPr>
        <w:pStyle w:val="ad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F81635" w:rsidRDefault="00A821E2" w:rsidP="0041350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939790" cy="1724731"/>
            <wp:effectExtent l="0" t="0" r="381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2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1E2" w:rsidRDefault="00A821E2" w:rsidP="00F8163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F81635" w:rsidRPr="00F81635" w:rsidRDefault="0041350C" w:rsidP="00F81635">
      <w:pPr>
        <w:pStyle w:val="ad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5F0C72">
        <w:rPr>
          <w:rFonts w:ascii="Times New Roman" w:hAnsi="Times New Roman"/>
          <w:b/>
          <w:bCs/>
          <w:iCs/>
          <w:color w:val="000000"/>
          <w:sz w:val="28"/>
          <w:szCs w:val="28"/>
        </w:rPr>
        <w:t>Конкурсне випробування «Методичний експромт»</w:t>
      </w:r>
    </w:p>
    <w:p w:rsidR="0041350C" w:rsidRDefault="00F81635" w:rsidP="004135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 wp14:anchorId="64EE3008" wp14:editId="20B59912">
            <wp:extent cx="5940749" cy="33432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50C" w:rsidRDefault="0041350C" w:rsidP="004135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41350C" w:rsidRPr="00752FA2" w:rsidRDefault="0041350C" w:rsidP="004135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1350C" w:rsidRDefault="0041350C" w:rsidP="004135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EB4">
        <w:rPr>
          <w:rFonts w:ascii="Times New Roman" w:hAnsi="Times New Roman"/>
          <w:b/>
          <w:bCs/>
          <w:sz w:val="28"/>
          <w:szCs w:val="28"/>
        </w:rPr>
        <w:t>Конкурсне випробування «</w:t>
      </w:r>
      <w:r w:rsidR="00A821E2">
        <w:rPr>
          <w:rFonts w:ascii="Times New Roman" w:hAnsi="Times New Roman"/>
          <w:b/>
          <w:bCs/>
          <w:sz w:val="28"/>
          <w:szCs w:val="28"/>
        </w:rPr>
        <w:t>Практична робота</w:t>
      </w:r>
      <w:r w:rsidRPr="00B64EB4">
        <w:rPr>
          <w:rFonts w:ascii="Times New Roman" w:hAnsi="Times New Roman"/>
          <w:b/>
          <w:bCs/>
          <w:sz w:val="28"/>
          <w:szCs w:val="28"/>
        </w:rPr>
        <w:t>»</w:t>
      </w:r>
      <w:r w:rsidRPr="00B64EB4">
        <w:rPr>
          <w:rFonts w:ascii="Times New Roman" w:hAnsi="Times New Roman"/>
          <w:sz w:val="28"/>
          <w:szCs w:val="28"/>
        </w:rPr>
        <w:t xml:space="preserve"> </w:t>
      </w:r>
    </w:p>
    <w:p w:rsidR="00A821E2" w:rsidRPr="00B64EB4" w:rsidRDefault="00A821E2" w:rsidP="004135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50C" w:rsidRPr="00752FA2" w:rsidRDefault="00A821E2" w:rsidP="004135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9790" cy="947559"/>
            <wp:effectExtent l="0" t="0" r="381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4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50C" w:rsidRDefault="00A821E2" w:rsidP="004135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5939790" cy="1342934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4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1E2" w:rsidRDefault="00A821E2" w:rsidP="004135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821E2" w:rsidRPr="00A821E2" w:rsidRDefault="00A821E2" w:rsidP="00A821E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821E2">
        <w:rPr>
          <w:rFonts w:ascii="Times New Roman" w:hAnsi="Times New Roman"/>
          <w:b/>
          <w:bCs/>
          <w:sz w:val="28"/>
          <w:szCs w:val="28"/>
        </w:rPr>
        <w:t>Фінальний етап.</w:t>
      </w:r>
    </w:p>
    <w:p w:rsidR="00A821E2" w:rsidRDefault="00A821E2" w:rsidP="00A821E2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821E2" w:rsidRDefault="00A821E2" w:rsidP="00A821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21E2">
        <w:rPr>
          <w:rFonts w:ascii="Times New Roman" w:hAnsi="Times New Roman"/>
          <w:b/>
          <w:bCs/>
          <w:sz w:val="28"/>
          <w:szCs w:val="28"/>
        </w:rPr>
        <w:t>Конкурсне випробування «</w:t>
      </w:r>
      <w:proofErr w:type="spellStart"/>
      <w:r w:rsidRPr="00A821E2">
        <w:rPr>
          <w:rFonts w:ascii="Times New Roman" w:hAnsi="Times New Roman"/>
          <w:b/>
          <w:bCs/>
          <w:sz w:val="28"/>
          <w:szCs w:val="28"/>
        </w:rPr>
        <w:t>Проєкт</w:t>
      </w:r>
      <w:proofErr w:type="spellEnd"/>
      <w:r w:rsidRPr="00A821E2">
        <w:rPr>
          <w:rFonts w:ascii="Times New Roman" w:hAnsi="Times New Roman"/>
          <w:b/>
          <w:bCs/>
          <w:sz w:val="28"/>
          <w:szCs w:val="28"/>
        </w:rPr>
        <w:t>»</w:t>
      </w:r>
    </w:p>
    <w:p w:rsidR="00A821E2" w:rsidRPr="00A821E2" w:rsidRDefault="00A821E2" w:rsidP="00A821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21E2" w:rsidRPr="00752FA2" w:rsidRDefault="00A821E2" w:rsidP="00A821E2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5939790" cy="2552318"/>
            <wp:effectExtent l="0" t="0" r="381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5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50C" w:rsidRDefault="0041350C" w:rsidP="004135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771DC" w:rsidRPr="00B771DC" w:rsidRDefault="00B771DC" w:rsidP="004135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71DC">
        <w:rPr>
          <w:rFonts w:ascii="Times New Roman" w:hAnsi="Times New Roman"/>
          <w:b/>
          <w:bCs/>
          <w:sz w:val="28"/>
          <w:szCs w:val="28"/>
        </w:rPr>
        <w:t>Конкурсне випробування «Урок»</w:t>
      </w:r>
    </w:p>
    <w:p w:rsidR="0041350C" w:rsidRDefault="0041350C" w:rsidP="004135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71DC" w:rsidRDefault="00B771DC" w:rsidP="00B771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71DC" w:rsidRDefault="00B771DC" w:rsidP="00B771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15769" cy="619125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2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1DC" w:rsidRDefault="00B771DC" w:rsidP="00B771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71DC" w:rsidRPr="009D6105" w:rsidRDefault="00B771DC" w:rsidP="00B771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B771DC" w:rsidRPr="009D6105" w:rsidSect="00B771DC">
          <w:headerReference w:type="default" r:id="rId19"/>
          <w:pgSz w:w="11906" w:h="16838"/>
          <w:pgMar w:top="1134" w:right="851" w:bottom="851" w:left="1701" w:header="0" w:footer="3" w:gutter="0"/>
          <w:cols w:space="720"/>
          <w:noEndnote/>
          <w:titlePg/>
          <w:docGrid w:linePitch="360"/>
        </w:sect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9790" cy="2195328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9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1DC" w:rsidRPr="00E6204D" w:rsidRDefault="00B771DC" w:rsidP="00B771D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6204D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 w:rsidR="004C03DB">
        <w:rPr>
          <w:rFonts w:ascii="Times New Roman" w:hAnsi="Times New Roman" w:cs="Times New Roman"/>
          <w:sz w:val="24"/>
          <w:szCs w:val="24"/>
        </w:rPr>
        <w:t>4</w:t>
      </w:r>
    </w:p>
    <w:p w:rsidR="00B771DC" w:rsidRPr="001C3FB6" w:rsidRDefault="00B771DC" w:rsidP="00B771DC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н</w:t>
      </w:r>
      <w:r w:rsidRPr="001C3FB6">
        <w:rPr>
          <w:rFonts w:ascii="Times New Roman" w:hAnsi="Times New Roman" w:cs="Times New Roman"/>
        </w:rPr>
        <w:t>аказ</w:t>
      </w:r>
      <w:r>
        <w:rPr>
          <w:rFonts w:ascii="Times New Roman" w:hAnsi="Times New Roman" w:cs="Times New Roman"/>
        </w:rPr>
        <w:t>у</w:t>
      </w:r>
      <w:r w:rsidRPr="001C3FB6">
        <w:rPr>
          <w:rFonts w:ascii="Times New Roman" w:hAnsi="Times New Roman" w:cs="Times New Roman"/>
        </w:rPr>
        <w:t xml:space="preserve"> відділу освіти </w:t>
      </w:r>
    </w:p>
    <w:p w:rsidR="00B771DC" w:rsidRDefault="00B771DC" w:rsidP="00B771DC">
      <w:pPr>
        <w:spacing w:after="0"/>
        <w:ind w:left="5670"/>
        <w:rPr>
          <w:rFonts w:ascii="Times New Roman" w:hAnsi="Times New Roman" w:cs="Times New Roman"/>
        </w:rPr>
      </w:pPr>
      <w:r w:rsidRPr="001C3FB6">
        <w:rPr>
          <w:rFonts w:ascii="Times New Roman" w:hAnsi="Times New Roman" w:cs="Times New Roman"/>
        </w:rPr>
        <w:t>Білоцерківської РДА</w:t>
      </w:r>
    </w:p>
    <w:p w:rsidR="00B771DC" w:rsidRPr="001C3FB6" w:rsidRDefault="00B771DC" w:rsidP="00B771DC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від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6204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</w:rPr>
        <w:t xml:space="preserve">           </w:t>
      </w:r>
    </w:p>
    <w:p w:rsidR="0041350C" w:rsidRDefault="0041350C" w:rsidP="0041350C">
      <w:pPr>
        <w:tabs>
          <w:tab w:val="left" w:pos="3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3DB" w:rsidRPr="004C03DB" w:rsidRDefault="004C03DB" w:rsidP="004C03DB">
      <w:pPr>
        <w:tabs>
          <w:tab w:val="left" w:pos="3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3DB">
        <w:rPr>
          <w:rFonts w:ascii="Times New Roman" w:hAnsi="Times New Roman" w:cs="Times New Roman"/>
          <w:b/>
          <w:sz w:val="28"/>
          <w:szCs w:val="28"/>
        </w:rPr>
        <w:t>Критерії оцінювання конкурсних випробувань</w:t>
      </w:r>
    </w:p>
    <w:p w:rsidR="004C03DB" w:rsidRPr="004C03DB" w:rsidRDefault="004C03DB" w:rsidP="004C03DB">
      <w:pPr>
        <w:tabs>
          <w:tab w:val="left" w:pos="34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3DB">
        <w:rPr>
          <w:rFonts w:ascii="Times New Roman" w:hAnsi="Times New Roman" w:cs="Times New Roman"/>
          <w:b/>
          <w:bCs/>
          <w:sz w:val="28"/>
          <w:szCs w:val="28"/>
        </w:rPr>
        <w:t>першого (зонального) туру конкурсу «Учитель року – 2020»</w:t>
      </w:r>
    </w:p>
    <w:p w:rsidR="004C03DB" w:rsidRPr="004C03DB" w:rsidRDefault="004C03DB" w:rsidP="004C03DB">
      <w:pPr>
        <w:tabs>
          <w:tab w:val="left" w:pos="3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3DB">
        <w:rPr>
          <w:rFonts w:ascii="Times New Roman" w:hAnsi="Times New Roman" w:cs="Times New Roman"/>
          <w:b/>
          <w:sz w:val="28"/>
          <w:szCs w:val="28"/>
        </w:rPr>
        <w:t>в номінації «Початкова освіта»</w:t>
      </w:r>
    </w:p>
    <w:p w:rsidR="004C03DB" w:rsidRDefault="004C03DB" w:rsidP="0041350C">
      <w:pPr>
        <w:tabs>
          <w:tab w:val="left" w:pos="3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71DC" w:rsidRDefault="00B771DC" w:rsidP="0041350C">
      <w:pPr>
        <w:tabs>
          <w:tab w:val="left" w:pos="3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50C" w:rsidRPr="004C03DB" w:rsidRDefault="004C03DB" w:rsidP="004C03DB">
      <w:pPr>
        <w:tabs>
          <w:tab w:val="left" w:pos="34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03DB">
        <w:rPr>
          <w:rFonts w:ascii="Times New Roman" w:hAnsi="Times New Roman"/>
          <w:b/>
          <w:sz w:val="28"/>
          <w:szCs w:val="28"/>
        </w:rPr>
        <w:t>1</w:t>
      </w:r>
      <w:r w:rsidR="0041350C" w:rsidRPr="004C03DB">
        <w:rPr>
          <w:rFonts w:ascii="Times New Roman" w:hAnsi="Times New Roman"/>
          <w:b/>
          <w:sz w:val="28"/>
          <w:szCs w:val="28"/>
        </w:rPr>
        <w:t xml:space="preserve"> Оцінювання конкурсних випробувань</w:t>
      </w:r>
    </w:p>
    <w:p w:rsidR="0041350C" w:rsidRDefault="0041350C" w:rsidP="0041350C">
      <w:pPr>
        <w:tabs>
          <w:tab w:val="left" w:pos="3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350C" w:rsidRDefault="004C03DB" w:rsidP="0041350C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1350C">
        <w:rPr>
          <w:rFonts w:ascii="Times New Roman" w:hAnsi="Times New Roman"/>
          <w:sz w:val="28"/>
          <w:szCs w:val="28"/>
        </w:rPr>
        <w:t xml:space="preserve"> Оцінювання конкурсних випробувань здійснюється за бальною системою та критеріями, затвердженими відповідним журі.</w:t>
      </w:r>
    </w:p>
    <w:p w:rsidR="0041350C" w:rsidRDefault="004C03DB" w:rsidP="0041350C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="0041350C">
        <w:rPr>
          <w:rFonts w:ascii="Times New Roman" w:hAnsi="Times New Roman"/>
          <w:sz w:val="28"/>
          <w:szCs w:val="28"/>
        </w:rPr>
        <w:t>Оцінювання здійснюється особисто кожним членом журі, який вносить бали до оціночного листа, підписує та здає його секретареві журі одразу після закінчення кожним учасником відповідного конкурсного випробування.</w:t>
      </w:r>
    </w:p>
    <w:p w:rsidR="0041350C" w:rsidRDefault="004C03DB" w:rsidP="0041350C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1350C">
        <w:rPr>
          <w:rFonts w:ascii="Times New Roman" w:hAnsi="Times New Roman"/>
          <w:sz w:val="28"/>
          <w:szCs w:val="28"/>
        </w:rPr>
        <w:t xml:space="preserve"> Не допускається обговорення виступів учасників під час проведення та оцінювання конкурсного випробування.</w:t>
      </w:r>
    </w:p>
    <w:p w:rsidR="008A4477" w:rsidRDefault="008A4477" w:rsidP="0041350C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Конкурсне випробування «Тестування» містить 21 питання за трьома блоками: нормативно-правове забезпечення початкової освіти, методика та педагогіка початкового навчання і психологія молодшого шкільного віку. Питання містять одну правильну відповідь, яка оцінюється в 1 бал, неправильна відповідь оцінюється в 0 балів. Максимальна кількість набраних балів – 21 бал.</w:t>
      </w:r>
    </w:p>
    <w:p w:rsidR="00BD06C1" w:rsidRPr="00BD06C1" w:rsidRDefault="00B0169C" w:rsidP="00BD06C1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06C1" w:rsidRPr="00BD06C1">
        <w:rPr>
          <w:rFonts w:ascii="Times New Roman" w:hAnsi="Times New Roman" w:cs="Times New Roman"/>
          <w:sz w:val="28"/>
          <w:szCs w:val="28"/>
        </w:rPr>
        <w:t xml:space="preserve"> Конкурсне випробовування «Урок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0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103"/>
        <w:gridCol w:w="1537"/>
      </w:tblGrid>
      <w:tr w:rsidR="00BD06C1" w:rsidRPr="00BD06C1" w:rsidTr="00167D7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D06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Критерії оцінювання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C1" w:rsidRPr="00BD06C1" w:rsidRDefault="00BD06C1" w:rsidP="00BD06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D06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Кількість балів</w:t>
            </w:r>
          </w:p>
        </w:tc>
      </w:tr>
      <w:tr w:rsidR="00BD06C1" w:rsidRPr="00BD06C1" w:rsidTr="00167D7F">
        <w:trPr>
          <w:trHeight w:val="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6C1" w:rsidRPr="00BD06C1" w:rsidRDefault="00BD06C1" w:rsidP="00BD06C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 xml:space="preserve">Професійна компетентність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D06C1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Знання предмету, методики викладання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D06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06C1" w:rsidRPr="00BD06C1" w:rsidTr="00167D7F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06C1" w:rsidRPr="00BD06C1" w:rsidRDefault="00BD06C1" w:rsidP="00BD06C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D06C1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Науковість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D06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6C1" w:rsidRPr="00BD06C1" w:rsidTr="00167D7F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C1" w:rsidRPr="00BD06C1" w:rsidRDefault="00BD06C1" w:rsidP="00BD06C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D06C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Культура мовлення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D06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6C1" w:rsidRPr="00BD06C1" w:rsidTr="00167D7F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D06C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D06C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Ерудиція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D06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6C1" w:rsidRPr="00BD06C1" w:rsidTr="00167D7F">
        <w:trPr>
          <w:trHeight w:val="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6C1" w:rsidRPr="00BD06C1" w:rsidRDefault="00BD06C1" w:rsidP="00BD06C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Методична компетентність</w:t>
            </w:r>
          </w:p>
          <w:p w:rsidR="00BD06C1" w:rsidRPr="00BD06C1" w:rsidRDefault="00BD06C1" w:rsidP="00BD06C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D06C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Досягнення мети і завдань уроку та  відповідність Державному стандарту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D06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06C1" w:rsidRPr="00BD06C1" w:rsidTr="00167D7F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06C1" w:rsidRPr="00BD06C1" w:rsidRDefault="00BD06C1" w:rsidP="00167D7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C1" w:rsidRPr="00BD06C1" w:rsidRDefault="00BD06C1" w:rsidP="00BD06C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інноваційних педагогічних технологій, форм і методів  формування </w:t>
            </w:r>
            <w:proofErr w:type="spellStart"/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D06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D06C1" w:rsidRPr="00BD06C1" w:rsidTr="00167D7F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167D7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D06C1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Креативність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D06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6C1" w:rsidRPr="00BD06C1" w:rsidTr="00167D7F">
        <w:trPr>
          <w:trHeight w:val="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167D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Психолого-педагогічна</w:t>
            </w:r>
            <w:r w:rsidRPr="00BD06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компетентність</w:t>
            </w:r>
          </w:p>
          <w:p w:rsidR="00BD06C1" w:rsidRPr="00BD06C1" w:rsidRDefault="00BD06C1" w:rsidP="00167D7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C1" w:rsidRPr="00BD06C1" w:rsidRDefault="00BD06C1" w:rsidP="00BD06C1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Педагогічна майстерність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D06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06C1" w:rsidRPr="00BD06C1" w:rsidTr="00167D7F">
        <w:trPr>
          <w:trHeight w:val="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C1" w:rsidRPr="00BD06C1" w:rsidRDefault="00BD06C1" w:rsidP="00167D7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C1" w:rsidRPr="00BD06C1" w:rsidRDefault="00BD06C1" w:rsidP="00BD06C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Мотивація та активізація пізнавального інтересу учнів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D06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06C1" w:rsidRPr="00BD06C1" w:rsidTr="00167D7F">
        <w:trPr>
          <w:trHeight w:val="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C1" w:rsidRPr="00BD06C1" w:rsidRDefault="00BD06C1" w:rsidP="00167D7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C1" w:rsidRPr="00BD06C1" w:rsidRDefault="00BD06C1" w:rsidP="00BD06C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Оцінювання діяльності учня на уроці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D06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169C" w:rsidRPr="00BD06C1" w:rsidTr="00167D7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9C" w:rsidRPr="00B0169C" w:rsidRDefault="00B0169C" w:rsidP="00167D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69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9C" w:rsidRPr="00BD06C1" w:rsidRDefault="00B0169C" w:rsidP="00BD06C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9C" w:rsidRPr="00B0169C" w:rsidRDefault="00B0169C" w:rsidP="00BD06C1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69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BD06C1" w:rsidRDefault="00BD06C1" w:rsidP="0041350C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B0169C" w:rsidRDefault="00B0169C" w:rsidP="00BD06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6C1" w:rsidRPr="00B0169C" w:rsidRDefault="00B0169C" w:rsidP="00BD06C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D06C1" w:rsidRPr="00BD06C1">
        <w:rPr>
          <w:rFonts w:ascii="Times New Roman" w:hAnsi="Times New Roman" w:cs="Times New Roman"/>
          <w:sz w:val="28"/>
          <w:szCs w:val="28"/>
        </w:rPr>
        <w:t xml:space="preserve"> </w:t>
      </w:r>
      <w:r w:rsidR="00BD06C1" w:rsidRPr="00B0169C">
        <w:rPr>
          <w:rFonts w:ascii="Times New Roman" w:hAnsi="Times New Roman" w:cs="Times New Roman"/>
          <w:sz w:val="28"/>
          <w:szCs w:val="28"/>
        </w:rPr>
        <w:t>Конкурсне випробовування «Методичний експромт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0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5"/>
        <w:gridCol w:w="1535"/>
      </w:tblGrid>
      <w:tr w:rsidR="00BD06C1" w:rsidRPr="00BD06C1" w:rsidTr="00167D7F">
        <w:trPr>
          <w:trHeight w:val="589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0169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Критерії оцінювання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0169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Кількість балів</w:t>
            </w:r>
          </w:p>
        </w:tc>
      </w:tr>
      <w:tr w:rsidR="00BD06C1" w:rsidRPr="00BD06C1" w:rsidTr="00167D7F">
        <w:trPr>
          <w:trHeight w:val="302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D06C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Актуальність теми і змісту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0169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6C1" w:rsidRPr="00BD06C1" w:rsidTr="00167D7F">
        <w:trPr>
          <w:trHeight w:val="589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D06C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Оригінальність змісту та форм проведення майстер-класу(форма, методи, технічні засоби)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0169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6C1" w:rsidRPr="00BD06C1" w:rsidTr="00167D7F">
        <w:trPr>
          <w:trHeight w:val="604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D06C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Методична доцільність і цінність (можливість набуття учасниками нового методичного досвіду)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0169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06C1" w:rsidRPr="00BD06C1" w:rsidTr="00167D7F">
        <w:trPr>
          <w:trHeight w:val="589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D06C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Успішне застосування у ході майстер-класу власних інноваційних освітніх розробок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0169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06C1" w:rsidRPr="00BD06C1" w:rsidTr="00167D7F">
        <w:trPr>
          <w:trHeight w:val="302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D06C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 xml:space="preserve">Застосування методів активізації аудиторії, інтерактивних методів, </w:t>
            </w:r>
          </w:p>
          <w:p w:rsidR="00BD06C1" w:rsidRPr="00BD06C1" w:rsidRDefault="00BD06C1" w:rsidP="00BD06C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доцільність застосування мультимедійних засобів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0169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06C1" w:rsidRPr="00BD06C1" w:rsidTr="00167D7F">
        <w:trPr>
          <w:trHeight w:val="604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D06C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Професійне спілкування (комунікація, взаємодія, взаєморозуміння) з аудиторією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0169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6C1" w:rsidRPr="00BD06C1" w:rsidTr="00167D7F">
        <w:trPr>
          <w:trHeight w:val="302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D06C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Ерудованість , педагогічний такт, дотримання часового регламенту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0169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69C" w:rsidRPr="00BD06C1" w:rsidTr="00167D7F">
        <w:trPr>
          <w:trHeight w:val="302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9C" w:rsidRPr="00B0169C" w:rsidRDefault="00B0169C" w:rsidP="00BD06C1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69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9C" w:rsidRPr="00B0169C" w:rsidRDefault="00B0169C" w:rsidP="00B0169C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69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AA3426" w:rsidRDefault="00AA3426" w:rsidP="0041350C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BD06C1" w:rsidRPr="00B0169C" w:rsidRDefault="00B0169C" w:rsidP="00BD06C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06C1" w:rsidRPr="00B0169C">
        <w:rPr>
          <w:rFonts w:ascii="Times New Roman" w:hAnsi="Times New Roman" w:cs="Times New Roman"/>
          <w:sz w:val="28"/>
          <w:szCs w:val="28"/>
        </w:rPr>
        <w:t xml:space="preserve"> Конкурсне випробовування «</w:t>
      </w:r>
      <w:proofErr w:type="spellStart"/>
      <w:r w:rsidR="00BD06C1" w:rsidRPr="00B0169C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BD06C1" w:rsidRPr="00B0169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  <w:gridCol w:w="1808"/>
      </w:tblGrid>
      <w:tr w:rsidR="00BD06C1" w:rsidRPr="00BD06C1" w:rsidTr="00167D7F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0169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Критерії оцінювання</w:t>
            </w:r>
          </w:p>
          <w:p w:rsidR="00BD06C1" w:rsidRPr="00BD06C1" w:rsidRDefault="00BD06C1" w:rsidP="00B0169C">
            <w:pPr>
              <w:pStyle w:val="a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0169C">
            <w:pPr>
              <w:pStyle w:val="a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Кількість балів</w:t>
            </w:r>
          </w:p>
        </w:tc>
      </w:tr>
      <w:tr w:rsidR="00BD06C1" w:rsidRPr="00BD06C1" w:rsidTr="00167D7F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D06C1">
            <w:pPr>
              <w:pStyle w:val="ad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D06C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овнота структури </w:t>
            </w:r>
            <w:proofErr w:type="spellStart"/>
            <w:r w:rsidRPr="00BD06C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0169C">
            <w:pPr>
              <w:pStyle w:val="a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BD06C1" w:rsidRPr="00BD06C1" w:rsidTr="00167D7F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D06C1">
            <w:pPr>
              <w:pStyle w:val="ad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BD06C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овизна (оригінальність) </w:t>
            </w:r>
            <w:proofErr w:type="spellStart"/>
            <w:r w:rsidRPr="00BD06C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проєктної</w:t>
            </w:r>
            <w:proofErr w:type="spellEnd"/>
            <w:r w:rsidRPr="00BD06C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ідеї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0169C">
            <w:pPr>
              <w:pStyle w:val="a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BD06C1" w:rsidRPr="00BD06C1" w:rsidTr="00167D7F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C1" w:rsidRPr="00BD06C1" w:rsidRDefault="00BD06C1" w:rsidP="00BD06C1">
            <w:pPr>
              <w:pStyle w:val="ad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bCs/>
                <w:sz w:val="28"/>
                <w:szCs w:val="28"/>
              </w:rPr>
              <w:t>Доцільність та е</w:t>
            </w:r>
            <w:r w:rsidRPr="00BD06C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фективність </w:t>
            </w:r>
            <w:proofErr w:type="spellStart"/>
            <w:r w:rsidRPr="00BD06C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0169C">
            <w:pPr>
              <w:pStyle w:val="a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D06C1" w:rsidRPr="00BD06C1" w:rsidTr="00167D7F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C1" w:rsidRPr="00BD06C1" w:rsidRDefault="00BD06C1" w:rsidP="00BD06C1">
            <w:pPr>
              <w:pStyle w:val="a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Захист </w:t>
            </w:r>
            <w:proofErr w:type="spellStart"/>
            <w:r w:rsidRPr="00BD06C1">
              <w:rPr>
                <w:rFonts w:ascii="Times New Roman" w:hAnsi="Times New Roman" w:cs="Times New Roman"/>
                <w:bCs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0169C">
            <w:pPr>
              <w:pStyle w:val="a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B0169C" w:rsidRPr="00BD06C1" w:rsidTr="00167D7F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9C" w:rsidRPr="00B0169C" w:rsidRDefault="00B0169C" w:rsidP="00BD06C1">
            <w:pPr>
              <w:pStyle w:val="a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16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9C" w:rsidRPr="00B0169C" w:rsidRDefault="00B0169C" w:rsidP="00B0169C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16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</w:tbl>
    <w:p w:rsidR="00BD06C1" w:rsidRDefault="00BD06C1" w:rsidP="0041350C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BD06C1" w:rsidRPr="00B0169C" w:rsidRDefault="00B0169C" w:rsidP="00BD06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D06C1" w:rsidRPr="00B0169C">
        <w:rPr>
          <w:rFonts w:ascii="Times New Roman" w:hAnsi="Times New Roman" w:cs="Times New Roman"/>
          <w:sz w:val="28"/>
          <w:szCs w:val="28"/>
        </w:rPr>
        <w:t xml:space="preserve"> Конкурсне випробовування «Практична робота»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  <w:gridCol w:w="1808"/>
      </w:tblGrid>
      <w:tr w:rsidR="00BD06C1" w:rsidRPr="00BD06C1" w:rsidTr="00167D7F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0169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Критерії оцінювання</w:t>
            </w:r>
          </w:p>
          <w:p w:rsidR="00BD06C1" w:rsidRPr="00BD06C1" w:rsidRDefault="00BD06C1" w:rsidP="00B0169C">
            <w:pPr>
              <w:pStyle w:val="a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0169C">
            <w:pPr>
              <w:pStyle w:val="a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Кількість балів</w:t>
            </w:r>
          </w:p>
        </w:tc>
      </w:tr>
      <w:tr w:rsidR="00BD06C1" w:rsidRPr="00BD06C1" w:rsidTr="00167D7F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D06C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Професійна компетентність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0169C">
            <w:pPr>
              <w:pStyle w:val="a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D06C1" w:rsidRPr="00BD06C1" w:rsidTr="00167D7F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D06C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Психолого-педагогічна компетентність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0169C">
            <w:pPr>
              <w:pStyle w:val="a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BD06C1" w:rsidRPr="00BD06C1" w:rsidTr="00167D7F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D06C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Критичність мислення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1" w:rsidRPr="00BD06C1" w:rsidRDefault="00BD06C1" w:rsidP="00B0169C">
            <w:pPr>
              <w:pStyle w:val="a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0169C" w:rsidRPr="00BD06C1" w:rsidTr="00167D7F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9C" w:rsidRPr="00B0169C" w:rsidRDefault="00B0169C" w:rsidP="00BD06C1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69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9C" w:rsidRPr="00B0169C" w:rsidRDefault="00B0169C" w:rsidP="00B0169C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16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</w:tbl>
    <w:p w:rsidR="00BD06C1" w:rsidRDefault="00BD06C1" w:rsidP="00B0169C">
      <w:pPr>
        <w:tabs>
          <w:tab w:val="left" w:pos="3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50C" w:rsidRDefault="0041350C" w:rsidP="00AA3426">
      <w:pPr>
        <w:tabs>
          <w:tab w:val="left" w:pos="241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50C" w:rsidRPr="004C03DB" w:rsidRDefault="004C03DB" w:rsidP="004C03DB">
      <w:pPr>
        <w:tabs>
          <w:tab w:val="left" w:pos="241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03DB">
        <w:rPr>
          <w:rFonts w:ascii="Times New Roman" w:hAnsi="Times New Roman"/>
          <w:b/>
          <w:sz w:val="28"/>
          <w:szCs w:val="28"/>
        </w:rPr>
        <w:t>2</w:t>
      </w:r>
      <w:r w:rsidR="0041350C" w:rsidRPr="004C03DB">
        <w:rPr>
          <w:rFonts w:ascii="Times New Roman" w:hAnsi="Times New Roman"/>
          <w:b/>
          <w:sz w:val="28"/>
          <w:szCs w:val="28"/>
        </w:rPr>
        <w:t xml:space="preserve"> Визначення переможців та лауреатів </w:t>
      </w:r>
    </w:p>
    <w:p w:rsidR="0041350C" w:rsidRDefault="0041350C" w:rsidP="0041350C">
      <w:pPr>
        <w:tabs>
          <w:tab w:val="left" w:pos="241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7A2E" w:rsidRDefault="004C03DB" w:rsidP="0041350C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C7A2E">
        <w:rPr>
          <w:rFonts w:ascii="Times New Roman" w:hAnsi="Times New Roman"/>
          <w:sz w:val="28"/>
          <w:szCs w:val="28"/>
        </w:rPr>
        <w:t xml:space="preserve"> </w:t>
      </w:r>
      <w:r w:rsidR="0041350C">
        <w:rPr>
          <w:rFonts w:ascii="Times New Roman" w:hAnsi="Times New Roman"/>
          <w:sz w:val="28"/>
          <w:szCs w:val="28"/>
        </w:rPr>
        <w:t>У</w:t>
      </w:r>
      <w:r w:rsidR="009C7A2E">
        <w:rPr>
          <w:rFonts w:ascii="Times New Roman" w:hAnsi="Times New Roman"/>
          <w:sz w:val="28"/>
          <w:szCs w:val="28"/>
        </w:rPr>
        <w:t xml:space="preserve"> разі проведення першого</w:t>
      </w:r>
      <w:r w:rsidR="0041350C">
        <w:rPr>
          <w:rFonts w:ascii="Times New Roman" w:hAnsi="Times New Roman"/>
          <w:sz w:val="28"/>
          <w:szCs w:val="28"/>
        </w:rPr>
        <w:t xml:space="preserve"> тур</w:t>
      </w:r>
      <w:r w:rsidR="009C7A2E">
        <w:rPr>
          <w:rFonts w:ascii="Times New Roman" w:hAnsi="Times New Roman"/>
          <w:sz w:val="28"/>
          <w:szCs w:val="28"/>
        </w:rPr>
        <w:t>у</w:t>
      </w:r>
      <w:r w:rsidR="0041350C">
        <w:rPr>
          <w:rFonts w:ascii="Times New Roman" w:hAnsi="Times New Roman"/>
          <w:sz w:val="28"/>
          <w:szCs w:val="28"/>
        </w:rPr>
        <w:t xml:space="preserve"> конкурсу у два (відбірковий та фінальний) етапи учасники фінального етапу визначаються на основі рейтингу, укладеного за загальною кількістю балів, одержаних під час конкурсних випробувань відбіркового етапу.</w:t>
      </w:r>
    </w:p>
    <w:p w:rsidR="009C7A2E" w:rsidRDefault="009C7A2E" w:rsidP="009C7A2E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За результатами відбіркового етапу визначається 4 (чотири) учасники, які набрали найбільшу кількість балів. </w:t>
      </w:r>
    </w:p>
    <w:p w:rsidR="009C7A2E" w:rsidRDefault="009C7A2E" w:rsidP="009C7A2E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 випадку однакової кількості балів за результатами</w:t>
      </w:r>
      <w:r>
        <w:rPr>
          <w:rFonts w:ascii="Times New Roman" w:hAnsi="Times New Roman"/>
          <w:bCs/>
          <w:sz w:val="28"/>
        </w:rPr>
        <w:t xml:space="preserve"> відбіркового або/та фінального етапів відповідного туру конкурсу</w:t>
      </w:r>
      <w:r>
        <w:rPr>
          <w:bCs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перевага надається тому учасникові, який має вищий бал у пріоритетному конкурсному:</w:t>
      </w:r>
    </w:p>
    <w:p w:rsidR="009C7A2E" w:rsidRDefault="009C7A2E" w:rsidP="009C7A2E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відбірковому етапі – конкурсне випробуванні «Методичний експромт»;</w:t>
      </w:r>
    </w:p>
    <w:p w:rsidR="009C7A2E" w:rsidRDefault="009C7A2E" w:rsidP="009C7A2E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фінальному етапі – конкурсне випробування «Урок». </w:t>
      </w:r>
    </w:p>
    <w:p w:rsidR="0041350C" w:rsidRDefault="009C7A2E" w:rsidP="0041350C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="0041350C">
        <w:rPr>
          <w:rFonts w:ascii="Times New Roman" w:hAnsi="Times New Roman"/>
          <w:sz w:val="28"/>
          <w:szCs w:val="28"/>
        </w:rPr>
        <w:t>Переможець, лауреати та дипломанти відповідного туру конкурсу визначаються на основі рейтингу, укладеного за загальною кількістю балів, одержаних під час конкурсних випробувань фінального етапу.</w:t>
      </w:r>
    </w:p>
    <w:p w:rsidR="0041350C" w:rsidRDefault="009C7A2E" w:rsidP="0041350C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1350C">
        <w:rPr>
          <w:rFonts w:ascii="Times New Roman" w:hAnsi="Times New Roman"/>
          <w:color w:val="000000"/>
          <w:sz w:val="28"/>
          <w:szCs w:val="28"/>
        </w:rPr>
        <w:t xml:space="preserve"> Бали, набрані учасниками на відбірковому етапі </w:t>
      </w:r>
      <w:r w:rsidR="0041350C">
        <w:rPr>
          <w:rFonts w:ascii="Times New Roman" w:hAnsi="Times New Roman"/>
          <w:bCs/>
          <w:sz w:val="28"/>
        </w:rPr>
        <w:t>відповідного туру к</w:t>
      </w:r>
      <w:r w:rsidR="0041350C">
        <w:rPr>
          <w:rFonts w:ascii="Times New Roman" w:hAnsi="Times New Roman"/>
          <w:color w:val="000000"/>
          <w:sz w:val="28"/>
          <w:szCs w:val="28"/>
        </w:rPr>
        <w:t>онкурсу, анулюються.</w:t>
      </w:r>
    </w:p>
    <w:p w:rsidR="0041350C" w:rsidRDefault="009C7A2E" w:rsidP="0041350C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1350C">
        <w:rPr>
          <w:rFonts w:ascii="Times New Roman" w:hAnsi="Times New Roman"/>
          <w:sz w:val="28"/>
          <w:szCs w:val="28"/>
        </w:rPr>
        <w:t xml:space="preserve"> Рішення журі кожного туру конкурсу приймаються колегіально та оформляються протоколами, які підписують голова та секретар журі.</w:t>
      </w:r>
    </w:p>
    <w:p w:rsidR="0041350C" w:rsidRDefault="009C7A2E" w:rsidP="0041350C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1350C">
        <w:rPr>
          <w:rFonts w:ascii="Times New Roman" w:hAnsi="Times New Roman"/>
          <w:sz w:val="28"/>
          <w:szCs w:val="28"/>
        </w:rPr>
        <w:t xml:space="preserve"> У разі виникнення питань щодо результатів оцінювання конкурсних випробувань роз’яснення учасникам надає голова журі. </w:t>
      </w:r>
    </w:p>
    <w:p w:rsidR="0041350C" w:rsidRDefault="0041350C" w:rsidP="0041350C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41350C" w:rsidRPr="00AA3426" w:rsidRDefault="00AA3426" w:rsidP="00AA34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3426">
        <w:rPr>
          <w:rFonts w:ascii="Times New Roman" w:hAnsi="Times New Roman"/>
          <w:b/>
          <w:sz w:val="28"/>
          <w:szCs w:val="28"/>
        </w:rPr>
        <w:t>3</w:t>
      </w:r>
      <w:r w:rsidR="0041350C" w:rsidRPr="00AA3426">
        <w:rPr>
          <w:rFonts w:ascii="Times New Roman" w:hAnsi="Times New Roman"/>
          <w:b/>
          <w:sz w:val="28"/>
          <w:szCs w:val="28"/>
        </w:rPr>
        <w:t xml:space="preserve"> Оприлюднення результатів конкурсних випробувань</w:t>
      </w:r>
    </w:p>
    <w:p w:rsidR="0041350C" w:rsidRDefault="0041350C" w:rsidP="0041350C">
      <w:pPr>
        <w:tabs>
          <w:tab w:val="left" w:pos="3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350C" w:rsidRDefault="00AA3426" w:rsidP="0041350C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1350C">
        <w:rPr>
          <w:rFonts w:ascii="Times New Roman" w:hAnsi="Times New Roman"/>
          <w:sz w:val="28"/>
          <w:szCs w:val="28"/>
        </w:rPr>
        <w:t xml:space="preserve"> Результати оцінювання конкурсних випробувань доводяться до відома учасників кожного конкурсного дня.</w:t>
      </w:r>
    </w:p>
    <w:p w:rsidR="0041350C" w:rsidRDefault="00AA3426" w:rsidP="0041350C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1350C">
        <w:rPr>
          <w:rFonts w:ascii="Times New Roman" w:hAnsi="Times New Roman"/>
          <w:sz w:val="28"/>
          <w:szCs w:val="28"/>
        </w:rPr>
        <w:t xml:space="preserve"> Зведені відомості кожного конкурсного випробування, рейтингові листи підписуються всіма присутніми членами журі й у сканованому вигляді розміщуються на відповідних офіційних </w:t>
      </w:r>
      <w:proofErr w:type="spellStart"/>
      <w:r w:rsidR="0041350C" w:rsidRPr="001C056C">
        <w:rPr>
          <w:rFonts w:ascii="Times New Roman" w:hAnsi="Times New Roman"/>
          <w:sz w:val="28"/>
          <w:szCs w:val="28"/>
        </w:rPr>
        <w:t>вебсайтах</w:t>
      </w:r>
      <w:proofErr w:type="spellEnd"/>
      <w:r w:rsidR="0041350C">
        <w:rPr>
          <w:rFonts w:ascii="Times New Roman" w:hAnsi="Times New Roman"/>
          <w:sz w:val="28"/>
          <w:szCs w:val="28"/>
        </w:rPr>
        <w:t>.</w:t>
      </w:r>
    </w:p>
    <w:p w:rsidR="0041350C" w:rsidRDefault="0041350C" w:rsidP="004135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o50"/>
      <w:bookmarkStart w:id="2" w:name="o49"/>
      <w:bookmarkEnd w:id="1"/>
      <w:bookmarkEnd w:id="2"/>
    </w:p>
    <w:p w:rsidR="0041350C" w:rsidRPr="00AA3426" w:rsidRDefault="00AA3426" w:rsidP="00AA34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3426">
        <w:rPr>
          <w:rFonts w:ascii="Times New Roman" w:hAnsi="Times New Roman"/>
          <w:b/>
          <w:sz w:val="28"/>
          <w:szCs w:val="28"/>
        </w:rPr>
        <w:t>4</w:t>
      </w:r>
      <w:r w:rsidR="0041350C" w:rsidRPr="00AA3426">
        <w:rPr>
          <w:rFonts w:ascii="Times New Roman" w:hAnsi="Times New Roman"/>
          <w:b/>
          <w:sz w:val="28"/>
          <w:szCs w:val="28"/>
        </w:rPr>
        <w:t xml:space="preserve"> Громадське спостереження</w:t>
      </w:r>
    </w:p>
    <w:p w:rsidR="0041350C" w:rsidRDefault="0041350C" w:rsidP="004135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350C" w:rsidRDefault="00AA3426" w:rsidP="004135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1350C">
        <w:rPr>
          <w:rFonts w:ascii="Times New Roman" w:hAnsi="Times New Roman"/>
          <w:sz w:val="28"/>
          <w:szCs w:val="28"/>
        </w:rPr>
        <w:t xml:space="preserve"> З метою формування незалежного уявлення про перебіг конкурсу можлива присутність представників громадських організацій, засобів масової інформації (далі – спостерігачі).</w:t>
      </w:r>
    </w:p>
    <w:p w:rsidR="0041350C" w:rsidRDefault="00AA3426" w:rsidP="004135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1350C">
        <w:rPr>
          <w:rFonts w:ascii="Times New Roman" w:hAnsi="Times New Roman"/>
          <w:sz w:val="28"/>
          <w:szCs w:val="28"/>
        </w:rPr>
        <w:t>. Спостерігачі мають попередньо повідомити організаторів та зареєструватися у відповідному організаційному комітеті.</w:t>
      </w:r>
    </w:p>
    <w:p w:rsidR="0041350C" w:rsidRDefault="00AA3426" w:rsidP="004135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1350C">
        <w:rPr>
          <w:rFonts w:ascii="Times New Roman" w:hAnsi="Times New Roman"/>
          <w:sz w:val="28"/>
          <w:szCs w:val="28"/>
        </w:rPr>
        <w:t xml:space="preserve"> Під час конкурсних випробувань та процесу оцінювання в одному приміщенні можуть бути присутніми не більше двох представників від громадських організацій і двох – від засобів масової інформації.</w:t>
      </w:r>
    </w:p>
    <w:p w:rsidR="0041350C" w:rsidRDefault="00AA3426" w:rsidP="004135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1350C">
        <w:rPr>
          <w:rFonts w:ascii="Times New Roman" w:hAnsi="Times New Roman"/>
          <w:sz w:val="28"/>
          <w:szCs w:val="28"/>
        </w:rPr>
        <w:t xml:space="preserve"> Спостерігачі не можуть чинити вплив на перебіг конкурсу та його результати, перешкоджати проведенню конкурсу, відволікати учасників та членів журі тощо.</w:t>
      </w:r>
    </w:p>
    <w:p w:rsidR="0041350C" w:rsidRDefault="00AA3426" w:rsidP="004135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5</w:t>
      </w:r>
      <w:r w:rsidR="0041350C">
        <w:rPr>
          <w:rFonts w:ascii="Times New Roman" w:hAnsi="Times New Roman"/>
          <w:sz w:val="28"/>
          <w:szCs w:val="28"/>
        </w:rPr>
        <w:t xml:space="preserve"> Висновок про перебіг конкурсу спостерігачі мають довести до відповідних організаційних комітетів у письмовій формі протягом одного дня після його завершення.</w:t>
      </w:r>
    </w:p>
    <w:p w:rsidR="0041350C" w:rsidRDefault="00AA3426" w:rsidP="0041350C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6</w:t>
      </w:r>
      <w:r w:rsidR="0041350C">
        <w:rPr>
          <w:rFonts w:ascii="Times New Roman" w:hAnsi="Times New Roman"/>
          <w:sz w:val="28"/>
          <w:szCs w:val="28"/>
        </w:rPr>
        <w:t xml:space="preserve"> Члени відповідних організаційних комітетів та журі конкурсу сприяють спостерігачам у здійсненні їхніх повноважень.</w:t>
      </w:r>
    </w:p>
    <w:p w:rsidR="00DE364F" w:rsidRDefault="00DE364F" w:rsidP="003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64F" w:rsidRDefault="00DE364F" w:rsidP="003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64F" w:rsidRDefault="00DE364F" w:rsidP="003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64F" w:rsidRDefault="00DE364F" w:rsidP="0032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6D7" w:rsidRPr="00EC76D7" w:rsidRDefault="00EC76D7" w:rsidP="00EC7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C76D7" w:rsidRPr="00EC76D7" w:rsidSect="000B2743">
      <w:headerReference w:type="default" r:id="rId21"/>
      <w:pgSz w:w="11906" w:h="16838"/>
      <w:pgMar w:top="1276" w:right="56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3C8" w:rsidRDefault="009873C8" w:rsidP="00DE364F">
      <w:pPr>
        <w:spacing w:after="0" w:line="240" w:lineRule="auto"/>
      </w:pPr>
      <w:r>
        <w:separator/>
      </w:r>
    </w:p>
  </w:endnote>
  <w:endnote w:type="continuationSeparator" w:id="0">
    <w:p w:rsidR="009873C8" w:rsidRDefault="009873C8" w:rsidP="00DE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3C8" w:rsidRDefault="009873C8" w:rsidP="00DE364F">
      <w:pPr>
        <w:spacing w:after="0" w:line="240" w:lineRule="auto"/>
      </w:pPr>
      <w:r>
        <w:separator/>
      </w:r>
    </w:p>
  </w:footnote>
  <w:footnote w:type="continuationSeparator" w:id="0">
    <w:p w:rsidR="009873C8" w:rsidRDefault="009873C8" w:rsidP="00DE3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377047"/>
      <w:docPartObj>
        <w:docPartGallery w:val="Page Numbers (Top of Page)"/>
        <w:docPartUnique/>
      </w:docPartObj>
    </w:sdtPr>
    <w:sdtEndPr/>
    <w:sdtContent>
      <w:p w:rsidR="00B771DC" w:rsidRDefault="00B771DC">
        <w:pPr>
          <w:pStyle w:val="a9"/>
          <w:jc w:val="center"/>
        </w:pPr>
      </w:p>
      <w:p w:rsidR="00B771DC" w:rsidRDefault="00B771D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E76" w:rsidRPr="00771E76">
          <w:rPr>
            <w:noProof/>
            <w:lang w:val="ru-RU"/>
          </w:rPr>
          <w:t>7</w:t>
        </w:r>
        <w:r>
          <w:fldChar w:fldCharType="end"/>
        </w:r>
      </w:p>
    </w:sdtContent>
  </w:sdt>
  <w:p w:rsidR="00B771DC" w:rsidRDefault="00B771D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972751"/>
      <w:docPartObj>
        <w:docPartGallery w:val="Page Numbers (Top of Page)"/>
        <w:docPartUnique/>
      </w:docPartObj>
    </w:sdtPr>
    <w:sdtEndPr/>
    <w:sdtContent>
      <w:p w:rsidR="00DE364F" w:rsidRDefault="00DE364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E76" w:rsidRPr="00771E76">
          <w:rPr>
            <w:noProof/>
            <w:lang w:val="ru-RU"/>
          </w:rPr>
          <w:t>10</w:t>
        </w:r>
        <w:r>
          <w:fldChar w:fldCharType="end"/>
        </w:r>
      </w:p>
    </w:sdtContent>
  </w:sdt>
  <w:p w:rsidR="00DE364F" w:rsidRDefault="00DE36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39FC"/>
    <w:multiLevelType w:val="hybridMultilevel"/>
    <w:tmpl w:val="6FCA36DC"/>
    <w:lvl w:ilvl="0" w:tplc="FA7ABB7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E3EBB"/>
    <w:multiLevelType w:val="hybridMultilevel"/>
    <w:tmpl w:val="8DE4F588"/>
    <w:lvl w:ilvl="0" w:tplc="0F9C4AB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F7C8D"/>
    <w:multiLevelType w:val="hybridMultilevel"/>
    <w:tmpl w:val="3EB8864A"/>
    <w:lvl w:ilvl="0" w:tplc="60F875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94A7B"/>
    <w:multiLevelType w:val="hybridMultilevel"/>
    <w:tmpl w:val="46103DEE"/>
    <w:lvl w:ilvl="0" w:tplc="D0E226C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796C8D"/>
    <w:multiLevelType w:val="hybridMultilevel"/>
    <w:tmpl w:val="3F6693AE"/>
    <w:lvl w:ilvl="0" w:tplc="1932F576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935BE4"/>
    <w:multiLevelType w:val="multilevel"/>
    <w:tmpl w:val="87E0322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6">
    <w:nsid w:val="618D1BFC"/>
    <w:multiLevelType w:val="hybridMultilevel"/>
    <w:tmpl w:val="6FCA36DC"/>
    <w:lvl w:ilvl="0" w:tplc="FA7ABB7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0037D"/>
    <w:multiLevelType w:val="hybridMultilevel"/>
    <w:tmpl w:val="DF323ED0"/>
    <w:lvl w:ilvl="0" w:tplc="F3E65A8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0523F"/>
    <w:multiLevelType w:val="hybridMultilevel"/>
    <w:tmpl w:val="FD52C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8B13F6"/>
    <w:multiLevelType w:val="hybridMultilevel"/>
    <w:tmpl w:val="FD52C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851180"/>
    <w:multiLevelType w:val="hybridMultilevel"/>
    <w:tmpl w:val="6E5C1976"/>
    <w:lvl w:ilvl="0" w:tplc="C3703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472992"/>
    <w:multiLevelType w:val="multilevel"/>
    <w:tmpl w:val="0158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A43D22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2"/>
  </w:num>
  <w:num w:numId="8">
    <w:abstractNumId w:val="0"/>
  </w:num>
  <w:num w:numId="9">
    <w:abstractNumId w:val="11"/>
  </w:num>
  <w:num w:numId="10">
    <w:abstractNumId w:val="3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22"/>
    <w:rsid w:val="00002D44"/>
    <w:rsid w:val="0002617E"/>
    <w:rsid w:val="00034AAD"/>
    <w:rsid w:val="0009594E"/>
    <w:rsid w:val="000B2743"/>
    <w:rsid w:val="000D3A66"/>
    <w:rsid w:val="000D5616"/>
    <w:rsid w:val="000D61CC"/>
    <w:rsid w:val="000D7FBA"/>
    <w:rsid w:val="000E5695"/>
    <w:rsid w:val="0011575A"/>
    <w:rsid w:val="001323D7"/>
    <w:rsid w:val="00175AE3"/>
    <w:rsid w:val="00181BB4"/>
    <w:rsid w:val="001A7D10"/>
    <w:rsid w:val="001C370A"/>
    <w:rsid w:val="001C5568"/>
    <w:rsid w:val="001E1254"/>
    <w:rsid w:val="001E6225"/>
    <w:rsid w:val="001F0CBF"/>
    <w:rsid w:val="0020108A"/>
    <w:rsid w:val="00212D50"/>
    <w:rsid w:val="00240229"/>
    <w:rsid w:val="00240DFD"/>
    <w:rsid w:val="00240EB7"/>
    <w:rsid w:val="00252451"/>
    <w:rsid w:val="00255A9E"/>
    <w:rsid w:val="00270E10"/>
    <w:rsid w:val="00284C83"/>
    <w:rsid w:val="00287F69"/>
    <w:rsid w:val="002A76B9"/>
    <w:rsid w:val="002B3DAC"/>
    <w:rsid w:val="002E17DD"/>
    <w:rsid w:val="00307155"/>
    <w:rsid w:val="00312EEE"/>
    <w:rsid w:val="00320E22"/>
    <w:rsid w:val="0032196E"/>
    <w:rsid w:val="00352AD9"/>
    <w:rsid w:val="00393924"/>
    <w:rsid w:val="003B4030"/>
    <w:rsid w:val="00403BEE"/>
    <w:rsid w:val="004044F9"/>
    <w:rsid w:val="00410E0D"/>
    <w:rsid w:val="00411DC3"/>
    <w:rsid w:val="0041350C"/>
    <w:rsid w:val="00437F9F"/>
    <w:rsid w:val="004B7A19"/>
    <w:rsid w:val="004C03DB"/>
    <w:rsid w:val="004C3E32"/>
    <w:rsid w:val="004E7CA7"/>
    <w:rsid w:val="004F7D5B"/>
    <w:rsid w:val="005023CF"/>
    <w:rsid w:val="00510B5D"/>
    <w:rsid w:val="00542852"/>
    <w:rsid w:val="0058279C"/>
    <w:rsid w:val="00584F37"/>
    <w:rsid w:val="005C12E8"/>
    <w:rsid w:val="006105E1"/>
    <w:rsid w:val="00620AFD"/>
    <w:rsid w:val="006366DF"/>
    <w:rsid w:val="00652BEA"/>
    <w:rsid w:val="006E73C0"/>
    <w:rsid w:val="00721369"/>
    <w:rsid w:val="00726380"/>
    <w:rsid w:val="00737E2E"/>
    <w:rsid w:val="007401A5"/>
    <w:rsid w:val="00755504"/>
    <w:rsid w:val="00763ED3"/>
    <w:rsid w:val="00765F60"/>
    <w:rsid w:val="007674CD"/>
    <w:rsid w:val="007707E9"/>
    <w:rsid w:val="00771E76"/>
    <w:rsid w:val="00775747"/>
    <w:rsid w:val="00780AC5"/>
    <w:rsid w:val="00782DAC"/>
    <w:rsid w:val="007A07FC"/>
    <w:rsid w:val="007C78B0"/>
    <w:rsid w:val="007D05FD"/>
    <w:rsid w:val="007D0CF5"/>
    <w:rsid w:val="007D13CE"/>
    <w:rsid w:val="007E0C8B"/>
    <w:rsid w:val="007F31EA"/>
    <w:rsid w:val="007F6DEA"/>
    <w:rsid w:val="00876572"/>
    <w:rsid w:val="00885EBB"/>
    <w:rsid w:val="0089631B"/>
    <w:rsid w:val="008A4477"/>
    <w:rsid w:val="008B213F"/>
    <w:rsid w:val="008E7480"/>
    <w:rsid w:val="0091676D"/>
    <w:rsid w:val="009224A8"/>
    <w:rsid w:val="00947D6C"/>
    <w:rsid w:val="009615E6"/>
    <w:rsid w:val="009873C8"/>
    <w:rsid w:val="009A20F5"/>
    <w:rsid w:val="009A6D8E"/>
    <w:rsid w:val="009C7A2E"/>
    <w:rsid w:val="009E212C"/>
    <w:rsid w:val="009F5AF1"/>
    <w:rsid w:val="00A43DC5"/>
    <w:rsid w:val="00A51747"/>
    <w:rsid w:val="00A821E2"/>
    <w:rsid w:val="00A82C85"/>
    <w:rsid w:val="00AA3426"/>
    <w:rsid w:val="00AB2435"/>
    <w:rsid w:val="00AB6EC4"/>
    <w:rsid w:val="00AD0A8F"/>
    <w:rsid w:val="00AE33D9"/>
    <w:rsid w:val="00B0169C"/>
    <w:rsid w:val="00B072FB"/>
    <w:rsid w:val="00B233D0"/>
    <w:rsid w:val="00B60250"/>
    <w:rsid w:val="00B724EB"/>
    <w:rsid w:val="00B771DC"/>
    <w:rsid w:val="00B94B8C"/>
    <w:rsid w:val="00B94FE9"/>
    <w:rsid w:val="00BA6B8B"/>
    <w:rsid w:val="00BB0E81"/>
    <w:rsid w:val="00BC3AF6"/>
    <w:rsid w:val="00BD06C1"/>
    <w:rsid w:val="00BD65AA"/>
    <w:rsid w:val="00C23006"/>
    <w:rsid w:val="00C40E2F"/>
    <w:rsid w:val="00C4112C"/>
    <w:rsid w:val="00C6366E"/>
    <w:rsid w:val="00C9274A"/>
    <w:rsid w:val="00CD702F"/>
    <w:rsid w:val="00D270B2"/>
    <w:rsid w:val="00D27F7E"/>
    <w:rsid w:val="00D50F8D"/>
    <w:rsid w:val="00D64424"/>
    <w:rsid w:val="00D764C5"/>
    <w:rsid w:val="00DA3D1F"/>
    <w:rsid w:val="00DA485D"/>
    <w:rsid w:val="00DE364F"/>
    <w:rsid w:val="00E1584F"/>
    <w:rsid w:val="00E432AF"/>
    <w:rsid w:val="00E55D5E"/>
    <w:rsid w:val="00E6204D"/>
    <w:rsid w:val="00E84B31"/>
    <w:rsid w:val="00E936D7"/>
    <w:rsid w:val="00EA1FB5"/>
    <w:rsid w:val="00EB241E"/>
    <w:rsid w:val="00EC76D7"/>
    <w:rsid w:val="00F359C7"/>
    <w:rsid w:val="00F40FC6"/>
    <w:rsid w:val="00F52E66"/>
    <w:rsid w:val="00F6378B"/>
    <w:rsid w:val="00F81635"/>
    <w:rsid w:val="00F82DD2"/>
    <w:rsid w:val="00FA437C"/>
    <w:rsid w:val="00FC4516"/>
    <w:rsid w:val="00FE5C22"/>
    <w:rsid w:val="00FF5DBD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20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0E2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76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20E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320E22"/>
    <w:pPr>
      <w:ind w:left="720"/>
      <w:contextualSpacing/>
    </w:pPr>
  </w:style>
  <w:style w:type="paragraph" w:styleId="a4">
    <w:name w:val="Body Text"/>
    <w:basedOn w:val="a"/>
    <w:link w:val="a5"/>
    <w:rsid w:val="007D13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D13CE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EC76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620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">
    <w:name w:val="Основний текст (3)_"/>
    <w:link w:val="30"/>
    <w:locked/>
    <w:rsid w:val="00307155"/>
    <w:rPr>
      <w:b/>
      <w:shd w:val="clear" w:color="auto" w:fill="FFFFFF"/>
    </w:rPr>
  </w:style>
  <w:style w:type="character" w:customStyle="1" w:styleId="1Consolas">
    <w:name w:val="Заголовок №1 + Consolas"/>
    <w:aliases w:val="13 pt,Не напівжирний,Курсив"/>
    <w:rsid w:val="00307155"/>
    <w:rPr>
      <w:rFonts w:ascii="Consolas" w:hAnsi="Consolas"/>
      <w:b/>
      <w:i/>
      <w:sz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307155"/>
    <w:pPr>
      <w:widowControl w:val="0"/>
      <w:shd w:val="clear" w:color="auto" w:fill="FFFFFF"/>
      <w:spacing w:after="60" w:line="240" w:lineRule="atLeast"/>
    </w:pPr>
    <w:rPr>
      <w:b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73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E2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qFormat/>
    <w:rsid w:val="000D7FB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E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364F"/>
  </w:style>
  <w:style w:type="paragraph" w:styleId="ab">
    <w:name w:val="footer"/>
    <w:basedOn w:val="a"/>
    <w:link w:val="ac"/>
    <w:uiPriority w:val="99"/>
    <w:unhideWhenUsed/>
    <w:rsid w:val="00DE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364F"/>
  </w:style>
  <w:style w:type="paragraph" w:styleId="ad">
    <w:name w:val="No Spacing"/>
    <w:uiPriority w:val="1"/>
    <w:qFormat/>
    <w:rsid w:val="000B27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20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0E2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76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20E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320E22"/>
    <w:pPr>
      <w:ind w:left="720"/>
      <w:contextualSpacing/>
    </w:pPr>
  </w:style>
  <w:style w:type="paragraph" w:styleId="a4">
    <w:name w:val="Body Text"/>
    <w:basedOn w:val="a"/>
    <w:link w:val="a5"/>
    <w:rsid w:val="007D13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D13CE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EC76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620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">
    <w:name w:val="Основний текст (3)_"/>
    <w:link w:val="30"/>
    <w:locked/>
    <w:rsid w:val="00307155"/>
    <w:rPr>
      <w:b/>
      <w:shd w:val="clear" w:color="auto" w:fill="FFFFFF"/>
    </w:rPr>
  </w:style>
  <w:style w:type="character" w:customStyle="1" w:styleId="1Consolas">
    <w:name w:val="Заголовок №1 + Consolas"/>
    <w:aliases w:val="13 pt,Не напівжирний,Курсив"/>
    <w:rsid w:val="00307155"/>
    <w:rPr>
      <w:rFonts w:ascii="Consolas" w:hAnsi="Consolas"/>
      <w:b/>
      <w:i/>
      <w:sz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307155"/>
    <w:pPr>
      <w:widowControl w:val="0"/>
      <w:shd w:val="clear" w:color="auto" w:fill="FFFFFF"/>
      <w:spacing w:after="60" w:line="240" w:lineRule="atLeast"/>
    </w:pPr>
    <w:rPr>
      <w:b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73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E2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qFormat/>
    <w:rsid w:val="000D7FB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E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364F"/>
  </w:style>
  <w:style w:type="paragraph" w:styleId="ab">
    <w:name w:val="footer"/>
    <w:basedOn w:val="a"/>
    <w:link w:val="ac"/>
    <w:uiPriority w:val="99"/>
    <w:unhideWhenUsed/>
    <w:rsid w:val="00DE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364F"/>
  </w:style>
  <w:style w:type="paragraph" w:styleId="ad">
    <w:name w:val="No Spacing"/>
    <w:uiPriority w:val="1"/>
    <w:qFormat/>
    <w:rsid w:val="000B27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mon.gov.ua/ua/konkursi-dlya-pedagogiv/konkurs-uchitel-roku/uchitel-roku-2020/reyestraciya-uchasnikiv-2020" TargetMode="Externa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5.rada.gov.ua/laws/show/370-2018-%D0%BF/paran9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5158-EE1F-4AA8-90D7-4E169462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7989</Words>
  <Characters>4555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TVK</Company>
  <LinksUpToDate>false</LinksUpToDate>
  <CharactersWithSpaces>12519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</dc:creator>
  <cp:lastModifiedBy>Lilia</cp:lastModifiedBy>
  <cp:revision>12</cp:revision>
  <cp:lastPrinted>2019-11-04T09:45:00Z</cp:lastPrinted>
  <dcterms:created xsi:type="dcterms:W3CDTF">2019-10-21T07:57:00Z</dcterms:created>
  <dcterms:modified xsi:type="dcterms:W3CDTF">2019-11-04T09:59:00Z</dcterms:modified>
</cp:coreProperties>
</file>